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EE" w:rsidRDefault="006609EE" w:rsidP="00374EFB">
      <w:pPr>
        <w:spacing w:after="0" w:line="240" w:lineRule="auto"/>
        <w:jc w:val="center"/>
        <w:rPr>
          <w:rFonts w:ascii="Times New Roman" w:hAnsi="Times New Roman" w:cs="Times New Roman"/>
          <w:sz w:val="24"/>
          <w:szCs w:val="24"/>
        </w:rPr>
      </w:pPr>
      <w:r w:rsidRPr="00374EFB">
        <w:rPr>
          <w:rFonts w:ascii="Times New Roman" w:hAnsi="Times New Roman" w:cs="Times New Roman"/>
          <w:sz w:val="24"/>
          <w:szCs w:val="24"/>
        </w:rPr>
        <w:t>Forum: Regional Campus Majors</w:t>
      </w:r>
      <w:r w:rsidR="00374EFB">
        <w:rPr>
          <w:rFonts w:ascii="Times New Roman" w:hAnsi="Times New Roman" w:cs="Times New Roman"/>
          <w:sz w:val="24"/>
          <w:szCs w:val="24"/>
        </w:rPr>
        <w:t xml:space="preserve"> 4/17/15</w:t>
      </w:r>
    </w:p>
    <w:p w:rsidR="00374EFB" w:rsidRPr="00374EFB" w:rsidRDefault="00374EFB" w:rsidP="00374E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Campbell Hall 9:00-10:30am</w:t>
      </w:r>
    </w:p>
    <w:p w:rsidR="003A570E" w:rsidRPr="003A570E" w:rsidRDefault="003A570E" w:rsidP="003A570E">
      <w:pPr>
        <w:rPr>
          <w:rFonts w:ascii="Times New Roman" w:hAnsi="Times New Roman" w:cs="Times New Roman"/>
          <w:b/>
          <w:sz w:val="24"/>
          <w:szCs w:val="24"/>
        </w:rPr>
      </w:pPr>
    </w:p>
    <w:p w:rsidR="00AD36AB" w:rsidRPr="003A570E" w:rsidRDefault="003A570E" w:rsidP="003A570E">
      <w:p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An overview of the purpose of the forum by Steve Fink </w:t>
      </w:r>
    </w:p>
    <w:p w:rsidR="00AD36AB" w:rsidRPr="003A570E" w:rsidRDefault="00AD36AB" w:rsidP="003A570E">
      <w:pPr>
        <w:pStyle w:val="ListParagraph"/>
        <w:numPr>
          <w:ilvl w:val="0"/>
          <w:numId w:val="1"/>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 xml:space="preserve">Two proposals: </w:t>
      </w:r>
      <w:r w:rsidR="003A570E">
        <w:rPr>
          <w:rFonts w:ascii="Times New Roman" w:hAnsi="Times New Roman" w:cs="Times New Roman"/>
          <w:sz w:val="24"/>
          <w:szCs w:val="24"/>
        </w:rPr>
        <w:t>Environmental S</w:t>
      </w:r>
      <w:r w:rsidR="00147E16">
        <w:rPr>
          <w:rFonts w:ascii="Times New Roman" w:hAnsi="Times New Roman" w:cs="Times New Roman"/>
          <w:sz w:val="24"/>
          <w:szCs w:val="24"/>
        </w:rPr>
        <w:t>tudies &amp; Emerging Media and</w:t>
      </w:r>
      <w:r w:rsidRPr="003A570E">
        <w:rPr>
          <w:rFonts w:ascii="Times New Roman" w:hAnsi="Times New Roman" w:cs="Times New Roman"/>
          <w:sz w:val="24"/>
          <w:szCs w:val="24"/>
        </w:rPr>
        <w:t xml:space="preserve"> the Arts </w:t>
      </w:r>
    </w:p>
    <w:p w:rsidR="00AD36AB" w:rsidRPr="003A570E" w:rsidRDefault="003A570E" w:rsidP="003A570E">
      <w:pPr>
        <w:pStyle w:val="ListParagraph"/>
        <w:numPr>
          <w:ilvl w:val="0"/>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This could serve as a model for other regional campuses developing majors. </w:t>
      </w:r>
    </w:p>
    <w:p w:rsidR="00AD36AB" w:rsidRDefault="00AD36AB" w:rsidP="003A570E">
      <w:pPr>
        <w:spacing w:after="0" w:line="240" w:lineRule="auto"/>
        <w:rPr>
          <w:rFonts w:ascii="Times New Roman" w:hAnsi="Times New Roman" w:cs="Times New Roman"/>
          <w:sz w:val="24"/>
          <w:szCs w:val="24"/>
        </w:rPr>
      </w:pPr>
    </w:p>
    <w:p w:rsidR="003A570E" w:rsidRPr="003A570E" w:rsidRDefault="003A570E" w:rsidP="003A57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Presentations by Regional Campus representatives </w:t>
      </w:r>
    </w:p>
    <w:p w:rsidR="003A570E" w:rsidRDefault="00AD36AB" w:rsidP="003A570E">
      <w:pPr>
        <w:pStyle w:val="ListParagraph"/>
        <w:numPr>
          <w:ilvl w:val="0"/>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Gary Kennedy </w:t>
      </w:r>
    </w:p>
    <w:p w:rsidR="00AD36AB" w:rsidRPr="003A570E" w:rsidRDefault="00624EC2" w:rsidP="003A570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w:t>
      </w:r>
      <w:r w:rsidR="00B531CA" w:rsidRPr="003A570E">
        <w:rPr>
          <w:rFonts w:ascii="Times New Roman" w:hAnsi="Times New Roman" w:cs="Times New Roman"/>
          <w:sz w:val="24"/>
          <w:szCs w:val="24"/>
        </w:rPr>
        <w:t xml:space="preserve">Interdisciplinary Majors </w:t>
      </w:r>
      <w:r w:rsidR="00147E16">
        <w:rPr>
          <w:rFonts w:ascii="Times New Roman" w:hAnsi="Times New Roman" w:cs="Times New Roman"/>
          <w:sz w:val="24"/>
          <w:szCs w:val="24"/>
        </w:rPr>
        <w:t>will require</w:t>
      </w:r>
      <w:r>
        <w:rPr>
          <w:rFonts w:ascii="Times New Roman" w:hAnsi="Times New Roman" w:cs="Times New Roman"/>
          <w:sz w:val="24"/>
          <w:szCs w:val="24"/>
        </w:rPr>
        <w:t xml:space="preserve"> several concurrences</w:t>
      </w:r>
      <w:r w:rsidR="002C1F9D">
        <w:rPr>
          <w:rFonts w:ascii="Times New Roman" w:hAnsi="Times New Roman" w:cs="Times New Roman"/>
          <w:sz w:val="24"/>
          <w:szCs w:val="24"/>
        </w:rPr>
        <w:t>.</w:t>
      </w:r>
      <w:r>
        <w:rPr>
          <w:rFonts w:ascii="Times New Roman" w:hAnsi="Times New Roman" w:cs="Times New Roman"/>
          <w:sz w:val="24"/>
          <w:szCs w:val="24"/>
        </w:rPr>
        <w:t xml:space="preserve"> </w:t>
      </w:r>
    </w:p>
    <w:p w:rsidR="00B531CA" w:rsidRPr="002A1127" w:rsidRDefault="00624EC2" w:rsidP="002A112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Other regional campuses have s</w:t>
      </w:r>
      <w:r w:rsidR="00B531CA" w:rsidRPr="003A570E">
        <w:rPr>
          <w:rFonts w:ascii="Times New Roman" w:hAnsi="Times New Roman" w:cs="Times New Roman"/>
          <w:sz w:val="24"/>
          <w:szCs w:val="24"/>
        </w:rPr>
        <w:t>imilar ideas</w:t>
      </w:r>
      <w:r w:rsidR="002C1F9D">
        <w:rPr>
          <w:rFonts w:ascii="Times New Roman" w:hAnsi="Times New Roman" w:cs="Times New Roman"/>
          <w:sz w:val="24"/>
          <w:szCs w:val="24"/>
        </w:rPr>
        <w:t>.</w:t>
      </w:r>
      <w:r w:rsidR="00B531CA" w:rsidRPr="003A570E">
        <w:rPr>
          <w:rFonts w:ascii="Times New Roman" w:hAnsi="Times New Roman" w:cs="Times New Roman"/>
          <w:sz w:val="24"/>
          <w:szCs w:val="24"/>
        </w:rPr>
        <w:t xml:space="preserve"> </w:t>
      </w:r>
    </w:p>
    <w:p w:rsidR="00B531CA" w:rsidRPr="003A570E" w:rsidRDefault="00B531CA" w:rsidP="00624EC2">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Most tenure track </w:t>
      </w:r>
      <w:r w:rsidR="00624EC2">
        <w:rPr>
          <w:rFonts w:ascii="Times New Roman" w:hAnsi="Times New Roman" w:cs="Times New Roman"/>
          <w:sz w:val="24"/>
          <w:szCs w:val="24"/>
        </w:rPr>
        <w:t xml:space="preserve">faculty </w:t>
      </w:r>
      <w:r w:rsidRPr="003A570E">
        <w:rPr>
          <w:rFonts w:ascii="Times New Roman" w:hAnsi="Times New Roman" w:cs="Times New Roman"/>
          <w:sz w:val="24"/>
          <w:szCs w:val="24"/>
        </w:rPr>
        <w:t xml:space="preserve">are from </w:t>
      </w:r>
      <w:r w:rsidR="002C1F9D">
        <w:rPr>
          <w:rFonts w:ascii="Times New Roman" w:hAnsi="Times New Roman" w:cs="Times New Roman"/>
          <w:sz w:val="24"/>
          <w:szCs w:val="24"/>
        </w:rPr>
        <w:t>Arts and Sciences.</w:t>
      </w:r>
    </w:p>
    <w:p w:rsidR="00B531CA" w:rsidRPr="003A570E" w:rsidRDefault="00647EBC" w:rsidP="003A570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Reasons for the p</w:t>
      </w:r>
      <w:r w:rsidR="00412427">
        <w:rPr>
          <w:rFonts w:ascii="Times New Roman" w:hAnsi="Times New Roman" w:cs="Times New Roman"/>
          <w:sz w:val="24"/>
          <w:szCs w:val="24"/>
        </w:rPr>
        <w:t xml:space="preserve">roposals </w:t>
      </w:r>
    </w:p>
    <w:p w:rsidR="00B531CA" w:rsidRPr="003A570E" w:rsidRDefault="00412427"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Significant number of Mansfield students are non-traditional</w:t>
      </w:r>
      <w:r w:rsidR="00B813C3">
        <w:rPr>
          <w:rFonts w:ascii="Times New Roman" w:hAnsi="Times New Roman" w:cs="Times New Roman"/>
          <w:sz w:val="24"/>
          <w:szCs w:val="24"/>
        </w:rPr>
        <w:t>.</w:t>
      </w:r>
    </w:p>
    <w:p w:rsidR="00B531CA" w:rsidRPr="003A570E" w:rsidRDefault="00412427"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Would increase student options. C</w:t>
      </w:r>
      <w:r w:rsidR="00B531CA" w:rsidRPr="003A570E">
        <w:rPr>
          <w:rFonts w:ascii="Times New Roman" w:hAnsi="Times New Roman" w:cs="Times New Roman"/>
          <w:sz w:val="24"/>
          <w:szCs w:val="24"/>
        </w:rPr>
        <w:t>urrently</w:t>
      </w:r>
      <w:r>
        <w:rPr>
          <w:rFonts w:ascii="Times New Roman" w:hAnsi="Times New Roman" w:cs="Times New Roman"/>
          <w:sz w:val="24"/>
          <w:szCs w:val="24"/>
        </w:rPr>
        <w:t xml:space="preserve"> there are only</w:t>
      </w:r>
      <w:r w:rsidR="00B531CA" w:rsidRPr="003A570E">
        <w:rPr>
          <w:rFonts w:ascii="Times New Roman" w:hAnsi="Times New Roman" w:cs="Times New Roman"/>
          <w:sz w:val="24"/>
          <w:szCs w:val="24"/>
        </w:rPr>
        <w:t xml:space="preserve"> 9 options for </w:t>
      </w:r>
      <w:r>
        <w:rPr>
          <w:rFonts w:ascii="Times New Roman" w:hAnsi="Times New Roman" w:cs="Times New Roman"/>
          <w:sz w:val="24"/>
          <w:szCs w:val="24"/>
        </w:rPr>
        <w:t>a Bachelor</w:t>
      </w:r>
      <w:r w:rsidR="00B813C3">
        <w:rPr>
          <w:rFonts w:ascii="Times New Roman" w:hAnsi="Times New Roman" w:cs="Times New Roman"/>
          <w:sz w:val="24"/>
          <w:szCs w:val="24"/>
        </w:rPr>
        <w:t>’</w:t>
      </w:r>
      <w:r>
        <w:rPr>
          <w:rFonts w:ascii="Times New Roman" w:hAnsi="Times New Roman" w:cs="Times New Roman"/>
          <w:sz w:val="24"/>
          <w:szCs w:val="24"/>
        </w:rPr>
        <w:t xml:space="preserve">s degree at Mansfield. </w:t>
      </w:r>
    </w:p>
    <w:p w:rsidR="00B531CA" w:rsidRPr="003A570E" w:rsidRDefault="00B531CA" w:rsidP="003A570E">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Many students tr</w:t>
      </w:r>
      <w:r w:rsidR="00412427">
        <w:rPr>
          <w:rFonts w:ascii="Times New Roman" w:hAnsi="Times New Roman" w:cs="Times New Roman"/>
          <w:sz w:val="24"/>
          <w:szCs w:val="24"/>
        </w:rPr>
        <w:t>ansfer to other universities. This would provide more opportunities for students to stay at OSU.</w:t>
      </w:r>
    </w:p>
    <w:p w:rsidR="00B531CA" w:rsidRPr="003A570E" w:rsidRDefault="00412427"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Could i</w:t>
      </w:r>
      <w:r w:rsidR="00B531CA" w:rsidRPr="003A570E">
        <w:rPr>
          <w:rFonts w:ascii="Times New Roman" w:hAnsi="Times New Roman" w:cs="Times New Roman"/>
          <w:sz w:val="24"/>
          <w:szCs w:val="24"/>
        </w:rPr>
        <w:t xml:space="preserve">ncrease overall enrollment at </w:t>
      </w:r>
      <w:r>
        <w:rPr>
          <w:rFonts w:ascii="Times New Roman" w:hAnsi="Times New Roman" w:cs="Times New Roman"/>
          <w:sz w:val="24"/>
          <w:szCs w:val="24"/>
        </w:rPr>
        <w:t xml:space="preserve">the university. There’s a lot </w:t>
      </w:r>
      <w:r w:rsidR="00B531CA" w:rsidRPr="003A570E">
        <w:rPr>
          <w:rFonts w:ascii="Times New Roman" w:hAnsi="Times New Roman" w:cs="Times New Roman"/>
          <w:sz w:val="24"/>
          <w:szCs w:val="24"/>
        </w:rPr>
        <w:t xml:space="preserve">of room for growth </w:t>
      </w:r>
      <w:r>
        <w:rPr>
          <w:rFonts w:ascii="Times New Roman" w:hAnsi="Times New Roman" w:cs="Times New Roman"/>
          <w:sz w:val="24"/>
          <w:szCs w:val="24"/>
        </w:rPr>
        <w:t xml:space="preserve">at Mansfield. There is an opportunity to </w:t>
      </w:r>
      <w:r w:rsidR="00B531CA" w:rsidRPr="003A570E">
        <w:rPr>
          <w:rFonts w:ascii="Times New Roman" w:hAnsi="Times New Roman" w:cs="Times New Roman"/>
          <w:sz w:val="24"/>
          <w:szCs w:val="24"/>
        </w:rPr>
        <w:t xml:space="preserve">have 50% growth without increasing </w:t>
      </w:r>
      <w:r w:rsidRPr="003A570E">
        <w:rPr>
          <w:rFonts w:ascii="Times New Roman" w:hAnsi="Times New Roman" w:cs="Times New Roman"/>
          <w:sz w:val="24"/>
          <w:szCs w:val="24"/>
        </w:rPr>
        <w:t>facilities.</w:t>
      </w:r>
    </w:p>
    <w:p w:rsidR="00A15797" w:rsidRPr="003A570E" w:rsidRDefault="00412427"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Utilize the e</w:t>
      </w:r>
      <w:r w:rsidR="00A15797" w:rsidRPr="003A570E">
        <w:rPr>
          <w:rFonts w:ascii="Times New Roman" w:hAnsi="Times New Roman" w:cs="Times New Roman"/>
          <w:sz w:val="24"/>
          <w:szCs w:val="24"/>
        </w:rPr>
        <w:t>xpertise of existing faculty. Most faculty</w:t>
      </w:r>
      <w:r>
        <w:rPr>
          <w:rFonts w:ascii="Times New Roman" w:hAnsi="Times New Roman" w:cs="Times New Roman"/>
          <w:sz w:val="24"/>
          <w:szCs w:val="24"/>
        </w:rPr>
        <w:t xml:space="preserve"> aren’t involved with </w:t>
      </w:r>
      <w:r w:rsidR="002C1F9D">
        <w:rPr>
          <w:rFonts w:ascii="Times New Roman" w:hAnsi="Times New Roman" w:cs="Times New Roman"/>
          <w:sz w:val="24"/>
          <w:szCs w:val="24"/>
        </w:rPr>
        <w:t xml:space="preserve">a </w:t>
      </w:r>
      <w:r>
        <w:rPr>
          <w:rFonts w:ascii="Times New Roman" w:hAnsi="Times New Roman" w:cs="Times New Roman"/>
          <w:sz w:val="24"/>
          <w:szCs w:val="24"/>
        </w:rPr>
        <w:t xml:space="preserve">specific major. </w:t>
      </w:r>
    </w:p>
    <w:p w:rsidR="00A15797" w:rsidRPr="003A570E" w:rsidRDefault="00A15797" w:rsidP="003A570E">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Take advantage of unique features of the campus</w:t>
      </w:r>
      <w:r w:rsidR="00412427">
        <w:rPr>
          <w:rFonts w:ascii="Times New Roman" w:hAnsi="Times New Roman" w:cs="Times New Roman"/>
          <w:sz w:val="24"/>
          <w:szCs w:val="24"/>
        </w:rPr>
        <w:t>.</w:t>
      </w:r>
      <w:r w:rsidRPr="003A570E">
        <w:rPr>
          <w:rFonts w:ascii="Times New Roman" w:hAnsi="Times New Roman" w:cs="Times New Roman"/>
          <w:sz w:val="24"/>
          <w:szCs w:val="24"/>
        </w:rPr>
        <w:t xml:space="preserve"> </w:t>
      </w:r>
    </w:p>
    <w:p w:rsidR="003A570E" w:rsidRDefault="00412427"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Demand from students </w:t>
      </w:r>
      <w:r w:rsidR="002C1F9D">
        <w:rPr>
          <w:rFonts w:ascii="Times New Roman" w:hAnsi="Times New Roman" w:cs="Times New Roman"/>
          <w:sz w:val="24"/>
          <w:szCs w:val="24"/>
        </w:rPr>
        <w:t xml:space="preserve">with interest in these fields. </w:t>
      </w:r>
    </w:p>
    <w:p w:rsidR="005D4C74" w:rsidRPr="00DF4D28" w:rsidRDefault="00624EC2" w:rsidP="00DF4D28">
      <w:pPr>
        <w:pStyle w:val="ListParagraph"/>
        <w:numPr>
          <w:ilvl w:val="0"/>
          <w:numId w:val="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Ozeas</w:t>
      </w:r>
      <w:proofErr w:type="spellEnd"/>
      <w:r>
        <w:rPr>
          <w:rFonts w:ascii="Times New Roman" w:hAnsi="Times New Roman" w:cs="Times New Roman"/>
          <w:sz w:val="24"/>
          <w:szCs w:val="24"/>
        </w:rPr>
        <w:t xml:space="preserve"> Costa </w:t>
      </w:r>
      <w:r w:rsidR="005D4C74" w:rsidRPr="003A570E">
        <w:rPr>
          <w:rFonts w:ascii="Times New Roman" w:hAnsi="Times New Roman" w:cs="Times New Roman"/>
          <w:sz w:val="24"/>
          <w:szCs w:val="24"/>
        </w:rPr>
        <w:t xml:space="preserve"> </w:t>
      </w:r>
      <w:r w:rsidR="00DF4D28">
        <w:rPr>
          <w:rFonts w:ascii="Times New Roman" w:hAnsi="Times New Roman" w:cs="Times New Roman"/>
          <w:sz w:val="24"/>
          <w:szCs w:val="24"/>
        </w:rPr>
        <w:t xml:space="preserve">- </w:t>
      </w:r>
      <w:r w:rsidR="005D4C74" w:rsidRPr="00DF4D28">
        <w:rPr>
          <w:rFonts w:ascii="Times New Roman" w:hAnsi="Times New Roman" w:cs="Times New Roman"/>
          <w:sz w:val="24"/>
          <w:szCs w:val="24"/>
        </w:rPr>
        <w:t xml:space="preserve">BA in Environmental Studies </w:t>
      </w:r>
    </w:p>
    <w:p w:rsidR="00DF4D28" w:rsidRDefault="00DF4D28" w:rsidP="00DF4D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campus has lots of n</w:t>
      </w:r>
      <w:r w:rsidR="005D4C74" w:rsidRPr="003A570E">
        <w:rPr>
          <w:rFonts w:ascii="Times New Roman" w:hAnsi="Times New Roman" w:cs="Times New Roman"/>
          <w:sz w:val="24"/>
          <w:szCs w:val="24"/>
        </w:rPr>
        <w:t xml:space="preserve">atural resources </w:t>
      </w:r>
    </w:p>
    <w:p w:rsidR="005D4C74" w:rsidRDefault="00DF4D28" w:rsidP="00DF4D2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w:t>
      </w:r>
      <w:r w:rsidR="005D4C74" w:rsidRPr="003A570E">
        <w:rPr>
          <w:rFonts w:ascii="Times New Roman" w:hAnsi="Times New Roman" w:cs="Times New Roman"/>
          <w:sz w:val="24"/>
          <w:szCs w:val="24"/>
        </w:rPr>
        <w:t xml:space="preserve">640 </w:t>
      </w:r>
      <w:r w:rsidR="00E119D3" w:rsidRPr="003A570E">
        <w:rPr>
          <w:rFonts w:ascii="Times New Roman" w:hAnsi="Times New Roman" w:cs="Times New Roman"/>
          <w:sz w:val="24"/>
          <w:szCs w:val="24"/>
        </w:rPr>
        <w:t xml:space="preserve">wooded </w:t>
      </w:r>
      <w:r w:rsidR="005D4C74" w:rsidRPr="003A570E">
        <w:rPr>
          <w:rFonts w:ascii="Times New Roman" w:hAnsi="Times New Roman" w:cs="Times New Roman"/>
          <w:sz w:val="24"/>
          <w:szCs w:val="24"/>
        </w:rPr>
        <w:t>acres</w:t>
      </w:r>
      <w:r>
        <w:rPr>
          <w:rFonts w:ascii="Times New Roman" w:hAnsi="Times New Roman" w:cs="Times New Roman"/>
          <w:sz w:val="24"/>
          <w:szCs w:val="24"/>
        </w:rPr>
        <w:t xml:space="preserve"> worth of </w:t>
      </w:r>
      <w:r w:rsidR="005D4C74" w:rsidRPr="003A570E">
        <w:rPr>
          <w:rFonts w:ascii="Times New Roman" w:hAnsi="Times New Roman" w:cs="Times New Roman"/>
          <w:sz w:val="24"/>
          <w:szCs w:val="24"/>
        </w:rPr>
        <w:t xml:space="preserve">outdoor lab </w:t>
      </w:r>
      <w:r>
        <w:rPr>
          <w:rFonts w:ascii="Times New Roman" w:hAnsi="Times New Roman" w:cs="Times New Roman"/>
          <w:sz w:val="24"/>
          <w:szCs w:val="24"/>
        </w:rPr>
        <w:t xml:space="preserve">space. </w:t>
      </w:r>
    </w:p>
    <w:p w:rsidR="00DF4D28" w:rsidRDefault="00DF4D28" w:rsidP="00DF4D2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Species including those that are endangered. </w:t>
      </w:r>
    </w:p>
    <w:p w:rsidR="00DF4D28" w:rsidRPr="003A570E" w:rsidRDefault="00DF4D28" w:rsidP="00DF4D2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Natural wetlands </w:t>
      </w:r>
      <w:r w:rsidR="00B813C3">
        <w:rPr>
          <w:rFonts w:ascii="Times New Roman" w:hAnsi="Times New Roman" w:cs="Times New Roman"/>
          <w:sz w:val="24"/>
          <w:szCs w:val="24"/>
        </w:rPr>
        <w:t xml:space="preserve">and vernal pools. </w:t>
      </w:r>
    </w:p>
    <w:p w:rsidR="005D4C74" w:rsidRPr="003A570E" w:rsidRDefault="005D4C74" w:rsidP="00DF4D28">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Faculty</w:t>
      </w:r>
      <w:r w:rsidR="00DF4D28">
        <w:rPr>
          <w:rFonts w:ascii="Times New Roman" w:hAnsi="Times New Roman" w:cs="Times New Roman"/>
          <w:sz w:val="24"/>
          <w:szCs w:val="24"/>
        </w:rPr>
        <w:t xml:space="preserve"> in several different departments would offer courses for the major (Anthropology, Earth Sciences, EEOB, Geography, History, Philosophy, Political Science, and Sociology)</w:t>
      </w:r>
    </w:p>
    <w:p w:rsidR="005D4C74" w:rsidRPr="003A570E" w:rsidRDefault="00DF4D28" w:rsidP="00DF4D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Planning to make two </w:t>
      </w:r>
      <w:r w:rsidR="005D4C74" w:rsidRPr="003A570E">
        <w:rPr>
          <w:rFonts w:ascii="Times New Roman" w:hAnsi="Times New Roman" w:cs="Times New Roman"/>
          <w:sz w:val="24"/>
          <w:szCs w:val="24"/>
        </w:rPr>
        <w:t xml:space="preserve">new hires for </w:t>
      </w:r>
      <w:r>
        <w:rPr>
          <w:rFonts w:ascii="Times New Roman" w:hAnsi="Times New Roman" w:cs="Times New Roman"/>
          <w:sz w:val="24"/>
          <w:szCs w:val="24"/>
        </w:rPr>
        <w:t xml:space="preserve">the major (one in History and one in Environmental Science) </w:t>
      </w:r>
    </w:p>
    <w:p w:rsidR="00E119D3" w:rsidRPr="003A570E" w:rsidRDefault="00E119D3" w:rsidP="00DF4D28">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Expanding community partnerships</w:t>
      </w:r>
      <w:r w:rsidR="00DF4D28">
        <w:rPr>
          <w:rFonts w:ascii="Times New Roman" w:hAnsi="Times New Roman" w:cs="Times New Roman"/>
          <w:sz w:val="24"/>
          <w:szCs w:val="24"/>
        </w:rPr>
        <w:t>.</w:t>
      </w:r>
      <w:r w:rsidRPr="003A570E">
        <w:rPr>
          <w:rFonts w:ascii="Times New Roman" w:hAnsi="Times New Roman" w:cs="Times New Roman"/>
          <w:sz w:val="24"/>
          <w:szCs w:val="24"/>
        </w:rPr>
        <w:t xml:space="preserve"> </w:t>
      </w:r>
    </w:p>
    <w:p w:rsidR="00C12DA8" w:rsidRPr="00DF4D28" w:rsidRDefault="00DF4D28" w:rsidP="00DF4D2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Plans to collaborate</w:t>
      </w:r>
      <w:r w:rsidR="00E119D3" w:rsidRPr="003A570E">
        <w:rPr>
          <w:rFonts w:ascii="Times New Roman" w:hAnsi="Times New Roman" w:cs="Times New Roman"/>
          <w:sz w:val="24"/>
          <w:szCs w:val="24"/>
        </w:rPr>
        <w:t xml:space="preserve"> with private donors </w:t>
      </w:r>
      <w:r>
        <w:rPr>
          <w:rFonts w:ascii="Times New Roman" w:hAnsi="Times New Roman" w:cs="Times New Roman"/>
          <w:sz w:val="24"/>
          <w:szCs w:val="24"/>
        </w:rPr>
        <w:t xml:space="preserve">to establish an </w:t>
      </w:r>
      <w:proofErr w:type="spellStart"/>
      <w:r>
        <w:rPr>
          <w:rFonts w:ascii="Times New Roman" w:hAnsi="Times New Roman" w:cs="Times New Roman"/>
          <w:sz w:val="24"/>
          <w:szCs w:val="24"/>
        </w:rPr>
        <w:t>EcoLab</w:t>
      </w:r>
      <w:proofErr w:type="spellEnd"/>
      <w:r>
        <w:rPr>
          <w:rFonts w:ascii="Times New Roman" w:hAnsi="Times New Roman" w:cs="Times New Roman"/>
          <w:sz w:val="24"/>
          <w:szCs w:val="24"/>
        </w:rPr>
        <w:t xml:space="preserve"> which would include trails, boardwalks, and outdoor classroom facilities. This will expand</w:t>
      </w:r>
      <w:r w:rsidR="00C12DA8" w:rsidRPr="00DF4D28">
        <w:rPr>
          <w:rFonts w:ascii="Times New Roman" w:hAnsi="Times New Roman" w:cs="Times New Roman"/>
          <w:sz w:val="24"/>
          <w:szCs w:val="24"/>
        </w:rPr>
        <w:t xml:space="preserve"> teaching and research </w:t>
      </w:r>
      <w:r w:rsidRPr="00DF4D28">
        <w:rPr>
          <w:rFonts w:ascii="Times New Roman" w:hAnsi="Times New Roman" w:cs="Times New Roman"/>
          <w:sz w:val="24"/>
          <w:szCs w:val="24"/>
        </w:rPr>
        <w:t xml:space="preserve">capabilities that the </w:t>
      </w:r>
      <w:r w:rsidR="00C12DA8" w:rsidRPr="00DF4D28">
        <w:rPr>
          <w:rFonts w:ascii="Times New Roman" w:hAnsi="Times New Roman" w:cs="Times New Roman"/>
          <w:sz w:val="24"/>
          <w:szCs w:val="24"/>
        </w:rPr>
        <w:t xml:space="preserve">program </w:t>
      </w:r>
      <w:r>
        <w:rPr>
          <w:rFonts w:ascii="Times New Roman" w:hAnsi="Times New Roman" w:cs="Times New Roman"/>
          <w:sz w:val="24"/>
          <w:szCs w:val="24"/>
        </w:rPr>
        <w:t>could</w:t>
      </w:r>
      <w:r w:rsidR="00C12DA8" w:rsidRPr="00DF4D28">
        <w:rPr>
          <w:rFonts w:ascii="Times New Roman" w:hAnsi="Times New Roman" w:cs="Times New Roman"/>
          <w:sz w:val="24"/>
          <w:szCs w:val="24"/>
        </w:rPr>
        <w:t xml:space="preserve"> take advantage </w:t>
      </w:r>
      <w:r w:rsidRPr="00DF4D28">
        <w:rPr>
          <w:rFonts w:ascii="Times New Roman" w:hAnsi="Times New Roman" w:cs="Times New Roman"/>
          <w:sz w:val="24"/>
          <w:szCs w:val="24"/>
        </w:rPr>
        <w:t xml:space="preserve">of. </w:t>
      </w:r>
    </w:p>
    <w:p w:rsidR="00C12DA8" w:rsidRPr="003A570E" w:rsidRDefault="00DF4D28" w:rsidP="00DF4D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program allows for flexibility in which students can choose an academic focus. For example, a student could choose to focus more in the natural and mathematical sciences or in the social and behavioral sciences. </w:t>
      </w:r>
    </w:p>
    <w:p w:rsidR="00C12DA8" w:rsidRPr="003A570E" w:rsidRDefault="00C12DA8" w:rsidP="003A570E">
      <w:pPr>
        <w:spacing w:after="0" w:line="240" w:lineRule="auto"/>
        <w:rPr>
          <w:rFonts w:ascii="Times New Roman" w:hAnsi="Times New Roman" w:cs="Times New Roman"/>
          <w:sz w:val="24"/>
          <w:szCs w:val="24"/>
        </w:rPr>
      </w:pPr>
    </w:p>
    <w:p w:rsidR="00C12DA8" w:rsidRPr="00ED1B16" w:rsidRDefault="00C12DA8" w:rsidP="003A570E">
      <w:pPr>
        <w:pStyle w:val="ListParagraph"/>
        <w:numPr>
          <w:ilvl w:val="0"/>
          <w:numId w:val="5"/>
        </w:numPr>
        <w:spacing w:after="0" w:line="240" w:lineRule="auto"/>
        <w:rPr>
          <w:rFonts w:ascii="Times New Roman" w:hAnsi="Times New Roman" w:cs="Times New Roman"/>
          <w:sz w:val="24"/>
          <w:szCs w:val="24"/>
        </w:rPr>
      </w:pPr>
      <w:r w:rsidRPr="00ED1B16">
        <w:rPr>
          <w:rFonts w:ascii="Times New Roman" w:hAnsi="Times New Roman" w:cs="Times New Roman"/>
          <w:sz w:val="24"/>
          <w:szCs w:val="24"/>
        </w:rPr>
        <w:t>Joseph</w:t>
      </w:r>
      <w:r w:rsidR="00ED1B16" w:rsidRPr="00ED1B16">
        <w:rPr>
          <w:rFonts w:ascii="Times New Roman" w:hAnsi="Times New Roman" w:cs="Times New Roman"/>
          <w:sz w:val="24"/>
          <w:szCs w:val="24"/>
        </w:rPr>
        <w:t xml:space="preserve"> Fahey</w:t>
      </w:r>
      <w:r w:rsidRPr="00ED1B16">
        <w:rPr>
          <w:rFonts w:ascii="Times New Roman" w:hAnsi="Times New Roman" w:cs="Times New Roman"/>
          <w:sz w:val="24"/>
          <w:szCs w:val="24"/>
        </w:rPr>
        <w:t xml:space="preserve"> </w:t>
      </w:r>
      <w:r w:rsidR="00624EC2" w:rsidRPr="00ED1B16">
        <w:rPr>
          <w:rFonts w:ascii="Times New Roman" w:hAnsi="Times New Roman" w:cs="Times New Roman"/>
          <w:sz w:val="24"/>
          <w:szCs w:val="24"/>
        </w:rPr>
        <w:t>-</w:t>
      </w:r>
      <w:r w:rsidR="003A570E" w:rsidRPr="00ED1B16">
        <w:rPr>
          <w:rFonts w:ascii="Times New Roman" w:hAnsi="Times New Roman" w:cs="Times New Roman"/>
          <w:sz w:val="24"/>
          <w:szCs w:val="24"/>
        </w:rPr>
        <w:t xml:space="preserve"> </w:t>
      </w:r>
      <w:r w:rsidRPr="00ED1B16">
        <w:rPr>
          <w:rFonts w:ascii="Times New Roman" w:hAnsi="Times New Roman" w:cs="Times New Roman"/>
          <w:sz w:val="24"/>
          <w:szCs w:val="24"/>
        </w:rPr>
        <w:t xml:space="preserve">Emerging Media and the Arts </w:t>
      </w:r>
      <w:r w:rsidR="00451635" w:rsidRPr="00ED1B16">
        <w:rPr>
          <w:rFonts w:ascii="Times New Roman" w:hAnsi="Times New Roman" w:cs="Times New Roman"/>
          <w:sz w:val="24"/>
          <w:szCs w:val="24"/>
        </w:rPr>
        <w:t>(m</w:t>
      </w:r>
      <w:r w:rsidR="00941D7A" w:rsidRPr="00ED1B16">
        <w:rPr>
          <w:rFonts w:ascii="Times New Roman" w:hAnsi="Times New Roman" w:cs="Times New Roman"/>
          <w:sz w:val="24"/>
          <w:szCs w:val="24"/>
        </w:rPr>
        <w:t>ajor</w:t>
      </w:r>
      <w:r w:rsidR="00451635" w:rsidRPr="00ED1B16">
        <w:rPr>
          <w:rFonts w:ascii="Times New Roman" w:hAnsi="Times New Roman" w:cs="Times New Roman"/>
          <w:sz w:val="24"/>
          <w:szCs w:val="24"/>
        </w:rPr>
        <w:t>)</w:t>
      </w:r>
      <w:r w:rsidR="00941D7A" w:rsidRPr="00ED1B16">
        <w:rPr>
          <w:rFonts w:ascii="Times New Roman" w:hAnsi="Times New Roman" w:cs="Times New Roman"/>
          <w:sz w:val="24"/>
          <w:szCs w:val="24"/>
        </w:rPr>
        <w:t xml:space="preserve"> </w:t>
      </w:r>
    </w:p>
    <w:p w:rsidR="00C12DA8" w:rsidRPr="003A570E" w:rsidRDefault="00DF4D28" w:rsidP="003A570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goal is for the students to have the</w:t>
      </w:r>
      <w:r w:rsidR="00A007C6" w:rsidRPr="003A570E">
        <w:rPr>
          <w:rFonts w:ascii="Times New Roman" w:hAnsi="Times New Roman" w:cs="Times New Roman"/>
          <w:sz w:val="24"/>
          <w:szCs w:val="24"/>
        </w:rPr>
        <w:t xml:space="preserve"> best experience possible for th</w:t>
      </w:r>
      <w:r>
        <w:rPr>
          <w:rFonts w:ascii="Times New Roman" w:hAnsi="Times New Roman" w:cs="Times New Roman"/>
          <w:sz w:val="24"/>
          <w:szCs w:val="24"/>
        </w:rPr>
        <w:t xml:space="preserve">em at their location. </w:t>
      </w:r>
    </w:p>
    <w:p w:rsidR="00A007C6" w:rsidRPr="003A570E" w:rsidRDefault="00A007C6" w:rsidP="003A570E">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Combine</w:t>
      </w:r>
      <w:r w:rsidR="00DF4D28">
        <w:rPr>
          <w:rFonts w:ascii="Times New Roman" w:hAnsi="Times New Roman" w:cs="Times New Roman"/>
          <w:sz w:val="24"/>
          <w:szCs w:val="24"/>
        </w:rPr>
        <w:t>s</w:t>
      </w:r>
      <w:r w:rsidRPr="003A570E">
        <w:rPr>
          <w:rFonts w:ascii="Times New Roman" w:hAnsi="Times New Roman" w:cs="Times New Roman"/>
          <w:sz w:val="24"/>
          <w:szCs w:val="24"/>
        </w:rPr>
        <w:t xml:space="preserve"> </w:t>
      </w:r>
      <w:r w:rsidR="00DF4D28">
        <w:rPr>
          <w:rFonts w:ascii="Times New Roman" w:hAnsi="Times New Roman" w:cs="Times New Roman"/>
          <w:sz w:val="24"/>
          <w:szCs w:val="24"/>
        </w:rPr>
        <w:t>the best of Art, English, and</w:t>
      </w:r>
      <w:r w:rsidRPr="003A570E">
        <w:rPr>
          <w:rFonts w:ascii="Times New Roman" w:hAnsi="Times New Roman" w:cs="Times New Roman"/>
          <w:sz w:val="24"/>
          <w:szCs w:val="24"/>
        </w:rPr>
        <w:t xml:space="preserve"> Theatre</w:t>
      </w:r>
      <w:r w:rsidR="00DF4D28">
        <w:rPr>
          <w:rFonts w:ascii="Times New Roman" w:hAnsi="Times New Roman" w:cs="Times New Roman"/>
          <w:sz w:val="24"/>
          <w:szCs w:val="24"/>
        </w:rPr>
        <w:t>.</w:t>
      </w:r>
      <w:r w:rsidRPr="003A570E">
        <w:rPr>
          <w:rFonts w:ascii="Times New Roman" w:hAnsi="Times New Roman" w:cs="Times New Roman"/>
          <w:sz w:val="24"/>
          <w:szCs w:val="24"/>
        </w:rPr>
        <w:t xml:space="preserve"> </w:t>
      </w:r>
    </w:p>
    <w:p w:rsidR="00A007C6" w:rsidRPr="003A570E" w:rsidRDefault="00A007C6" w:rsidP="003A570E">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Meets </w:t>
      </w:r>
      <w:r w:rsidR="00DF4D28" w:rsidRPr="003A570E">
        <w:rPr>
          <w:rFonts w:ascii="Times New Roman" w:hAnsi="Times New Roman" w:cs="Times New Roman"/>
          <w:sz w:val="24"/>
          <w:szCs w:val="24"/>
        </w:rPr>
        <w:t>students’</w:t>
      </w:r>
      <w:r w:rsidRPr="003A570E">
        <w:rPr>
          <w:rFonts w:ascii="Times New Roman" w:hAnsi="Times New Roman" w:cs="Times New Roman"/>
          <w:sz w:val="24"/>
          <w:szCs w:val="24"/>
        </w:rPr>
        <w:t xml:space="preserve"> needs and leverages </w:t>
      </w:r>
      <w:r w:rsidR="00DF4D28">
        <w:rPr>
          <w:rFonts w:ascii="Times New Roman" w:hAnsi="Times New Roman" w:cs="Times New Roman"/>
          <w:sz w:val="24"/>
          <w:szCs w:val="24"/>
        </w:rPr>
        <w:t xml:space="preserve">the </w:t>
      </w:r>
      <w:r w:rsidRPr="003A570E">
        <w:rPr>
          <w:rFonts w:ascii="Times New Roman" w:hAnsi="Times New Roman" w:cs="Times New Roman"/>
          <w:sz w:val="24"/>
          <w:szCs w:val="24"/>
        </w:rPr>
        <w:t xml:space="preserve">strengths </w:t>
      </w:r>
      <w:r w:rsidR="00DF4D28">
        <w:rPr>
          <w:rFonts w:ascii="Times New Roman" w:hAnsi="Times New Roman" w:cs="Times New Roman"/>
          <w:sz w:val="24"/>
          <w:szCs w:val="24"/>
        </w:rPr>
        <w:t xml:space="preserve">of the campus. </w:t>
      </w:r>
    </w:p>
    <w:p w:rsidR="00A007C6" w:rsidRPr="003A570E" w:rsidRDefault="00A007C6" w:rsidP="003A570E">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Needs </w:t>
      </w:r>
    </w:p>
    <w:p w:rsidR="00A007C6" w:rsidRPr="003A570E" w:rsidRDefault="00DF4D28"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This program provides o</w:t>
      </w:r>
      <w:r w:rsidR="00A007C6" w:rsidRPr="003A570E">
        <w:rPr>
          <w:rFonts w:ascii="Times New Roman" w:hAnsi="Times New Roman" w:cs="Times New Roman"/>
          <w:sz w:val="24"/>
          <w:szCs w:val="24"/>
        </w:rPr>
        <w:t>ne way to begin building on</w:t>
      </w:r>
      <w:r>
        <w:rPr>
          <w:rFonts w:ascii="Times New Roman" w:hAnsi="Times New Roman" w:cs="Times New Roman"/>
          <w:sz w:val="24"/>
          <w:szCs w:val="24"/>
        </w:rPr>
        <w:t xml:space="preserve"> the</w:t>
      </w:r>
      <w:r w:rsidR="00A007C6" w:rsidRPr="003A570E">
        <w:rPr>
          <w:rFonts w:ascii="Times New Roman" w:hAnsi="Times New Roman" w:cs="Times New Roman"/>
          <w:sz w:val="24"/>
          <w:szCs w:val="24"/>
        </w:rPr>
        <w:t xml:space="preserve"> need for </w:t>
      </w:r>
      <w:r>
        <w:rPr>
          <w:rFonts w:ascii="Times New Roman" w:hAnsi="Times New Roman" w:cs="Times New Roman"/>
          <w:sz w:val="24"/>
          <w:szCs w:val="24"/>
        </w:rPr>
        <w:t xml:space="preserve">a technology-focused </w:t>
      </w:r>
      <w:r w:rsidR="00A007C6" w:rsidRPr="003A570E">
        <w:rPr>
          <w:rFonts w:ascii="Times New Roman" w:hAnsi="Times New Roman" w:cs="Times New Roman"/>
          <w:sz w:val="24"/>
          <w:szCs w:val="24"/>
        </w:rPr>
        <w:t>degree</w:t>
      </w:r>
      <w:r>
        <w:rPr>
          <w:rFonts w:ascii="Times New Roman" w:hAnsi="Times New Roman" w:cs="Times New Roman"/>
          <w:sz w:val="24"/>
          <w:szCs w:val="24"/>
        </w:rPr>
        <w:t>.</w:t>
      </w:r>
      <w:r w:rsidR="00A007C6" w:rsidRPr="003A570E">
        <w:rPr>
          <w:rFonts w:ascii="Times New Roman" w:hAnsi="Times New Roman" w:cs="Times New Roman"/>
          <w:sz w:val="24"/>
          <w:szCs w:val="24"/>
        </w:rPr>
        <w:t xml:space="preserve"> </w:t>
      </w:r>
    </w:p>
    <w:p w:rsidR="00A007C6" w:rsidRPr="003A570E" w:rsidRDefault="00A007C6" w:rsidP="003A570E">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Viable option for place-bound students who do not continue on to Columbus</w:t>
      </w:r>
      <w:r w:rsidR="00DF4D28">
        <w:rPr>
          <w:rFonts w:ascii="Times New Roman" w:hAnsi="Times New Roman" w:cs="Times New Roman"/>
          <w:sz w:val="24"/>
          <w:szCs w:val="24"/>
        </w:rPr>
        <w:t xml:space="preserve"> campus. Many s</w:t>
      </w:r>
      <w:r w:rsidRPr="003A570E">
        <w:rPr>
          <w:rFonts w:ascii="Times New Roman" w:hAnsi="Times New Roman" w:cs="Times New Roman"/>
          <w:sz w:val="24"/>
          <w:szCs w:val="24"/>
        </w:rPr>
        <w:t xml:space="preserve">tudents settle for current degree offerings or drop out of school with tremendous debt. </w:t>
      </w:r>
      <w:r w:rsidR="00DF4D28">
        <w:rPr>
          <w:rFonts w:ascii="Times New Roman" w:hAnsi="Times New Roman" w:cs="Times New Roman"/>
          <w:sz w:val="24"/>
          <w:szCs w:val="24"/>
        </w:rPr>
        <w:t xml:space="preserve">This would fill the need for more opportunities at the Mansfield campus. </w:t>
      </w:r>
    </w:p>
    <w:p w:rsidR="00A007C6" w:rsidRPr="003A570E" w:rsidRDefault="00DF4D28"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Keep students enrolled which would</w:t>
      </w:r>
      <w:r w:rsidR="00A007C6" w:rsidRPr="003A570E">
        <w:rPr>
          <w:rFonts w:ascii="Times New Roman" w:hAnsi="Times New Roman" w:cs="Times New Roman"/>
          <w:sz w:val="24"/>
          <w:szCs w:val="24"/>
        </w:rPr>
        <w:t xml:space="preserve"> strengthen</w:t>
      </w:r>
      <w:r>
        <w:rPr>
          <w:rFonts w:ascii="Times New Roman" w:hAnsi="Times New Roman" w:cs="Times New Roman"/>
          <w:sz w:val="24"/>
          <w:szCs w:val="24"/>
        </w:rPr>
        <w:t xml:space="preserve"> their futures and the campus as a whole. </w:t>
      </w:r>
    </w:p>
    <w:p w:rsidR="00A007C6" w:rsidRPr="003A570E" w:rsidRDefault="00A007C6" w:rsidP="003A570E">
      <w:pPr>
        <w:pStyle w:val="ListParagraph"/>
        <w:numPr>
          <w:ilvl w:val="1"/>
          <w:numId w:val="5"/>
        </w:numPr>
        <w:spacing w:after="0" w:line="240" w:lineRule="auto"/>
        <w:rPr>
          <w:rFonts w:ascii="Times New Roman" w:hAnsi="Times New Roman" w:cs="Times New Roman"/>
          <w:sz w:val="24"/>
          <w:szCs w:val="24"/>
        </w:rPr>
      </w:pPr>
      <w:r w:rsidRPr="003A570E">
        <w:rPr>
          <w:rFonts w:ascii="Times New Roman" w:hAnsi="Times New Roman" w:cs="Times New Roman"/>
          <w:sz w:val="24"/>
          <w:szCs w:val="24"/>
        </w:rPr>
        <w:t xml:space="preserve">Strengths </w:t>
      </w:r>
    </w:p>
    <w:p w:rsidR="00A007C6" w:rsidRDefault="00FD535D"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Rich history of p</w:t>
      </w:r>
      <w:r w:rsidR="00A007C6" w:rsidRPr="003A570E">
        <w:rPr>
          <w:rFonts w:ascii="Times New Roman" w:hAnsi="Times New Roman" w:cs="Times New Roman"/>
          <w:sz w:val="24"/>
          <w:szCs w:val="24"/>
        </w:rPr>
        <w:t>artnerships with local</w:t>
      </w:r>
      <w:r>
        <w:rPr>
          <w:rFonts w:ascii="Times New Roman" w:hAnsi="Times New Roman" w:cs="Times New Roman"/>
          <w:sz w:val="24"/>
          <w:szCs w:val="24"/>
        </w:rPr>
        <w:t xml:space="preserve"> and</w:t>
      </w:r>
      <w:r w:rsidR="00A007C6" w:rsidRPr="003A570E">
        <w:rPr>
          <w:rFonts w:ascii="Times New Roman" w:hAnsi="Times New Roman" w:cs="Times New Roman"/>
          <w:sz w:val="24"/>
          <w:szCs w:val="24"/>
        </w:rPr>
        <w:t xml:space="preserve"> regional institutions </w:t>
      </w:r>
      <w:r>
        <w:rPr>
          <w:rFonts w:ascii="Times New Roman" w:hAnsi="Times New Roman" w:cs="Times New Roman"/>
          <w:sz w:val="24"/>
          <w:szCs w:val="24"/>
        </w:rPr>
        <w:t xml:space="preserve">and this program could build on those relationships. </w:t>
      </w:r>
    </w:p>
    <w:p w:rsidR="00FD535D" w:rsidRPr="003A570E" w:rsidRDefault="00FD535D" w:rsidP="00FD535D">
      <w:pPr>
        <w:pStyle w:val="ListParagraph"/>
        <w:numPr>
          <w:ilvl w:val="2"/>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For example, North Central State College currently sends their 2 year degree students to other campuses. </w:t>
      </w:r>
    </w:p>
    <w:p w:rsidR="00A007C6" w:rsidRDefault="00A007C6" w:rsidP="003A570E">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Frequent interdisciplinary collaboration</w:t>
      </w:r>
      <w:r w:rsidR="00FD535D">
        <w:rPr>
          <w:rFonts w:ascii="Times New Roman" w:hAnsi="Times New Roman" w:cs="Times New Roman"/>
          <w:sz w:val="24"/>
          <w:szCs w:val="24"/>
        </w:rPr>
        <w:t>.</w:t>
      </w:r>
      <w:r w:rsidRPr="003A570E">
        <w:rPr>
          <w:rFonts w:ascii="Times New Roman" w:hAnsi="Times New Roman" w:cs="Times New Roman"/>
          <w:sz w:val="24"/>
          <w:szCs w:val="24"/>
        </w:rPr>
        <w:t xml:space="preserve"> </w:t>
      </w:r>
    </w:p>
    <w:p w:rsidR="00ED1B16" w:rsidRPr="003A570E" w:rsidRDefault="00ED1B16" w:rsidP="003A570E">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Active learning/project based instruction</w:t>
      </w:r>
    </w:p>
    <w:p w:rsidR="00A007C6" w:rsidRPr="003A570E" w:rsidRDefault="00A007C6" w:rsidP="003A570E">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 xml:space="preserve">Resources </w:t>
      </w:r>
      <w:r w:rsidR="00FD535D">
        <w:rPr>
          <w:rFonts w:ascii="Times New Roman" w:hAnsi="Times New Roman" w:cs="Times New Roman"/>
          <w:sz w:val="24"/>
          <w:szCs w:val="24"/>
        </w:rPr>
        <w:t xml:space="preserve">like the renovated art studio, digital art lab, art gallery, computer labs, and theatre facility. </w:t>
      </w:r>
    </w:p>
    <w:p w:rsidR="002C1F9D" w:rsidRDefault="00A007C6" w:rsidP="002C1F9D">
      <w:pPr>
        <w:pStyle w:val="ListParagraph"/>
        <w:numPr>
          <w:ilvl w:val="1"/>
          <w:numId w:val="2"/>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Students</w:t>
      </w:r>
      <w:r w:rsidR="00FD535D">
        <w:rPr>
          <w:rFonts w:ascii="Times New Roman" w:hAnsi="Times New Roman" w:cs="Times New Roman"/>
          <w:sz w:val="24"/>
          <w:szCs w:val="24"/>
        </w:rPr>
        <w:t xml:space="preserve"> have multiple opportunities to exhibit art</w:t>
      </w:r>
      <w:r w:rsidRPr="003A570E">
        <w:rPr>
          <w:rFonts w:ascii="Times New Roman" w:hAnsi="Times New Roman" w:cs="Times New Roman"/>
          <w:sz w:val="24"/>
          <w:szCs w:val="24"/>
        </w:rPr>
        <w:t xml:space="preserve">work. </w:t>
      </w:r>
    </w:p>
    <w:p w:rsidR="00E66796" w:rsidRPr="002C1F9D" w:rsidRDefault="00FD535D" w:rsidP="002C1F9D">
      <w:pPr>
        <w:pStyle w:val="ListParagraph"/>
        <w:numPr>
          <w:ilvl w:val="1"/>
          <w:numId w:val="5"/>
        </w:numPr>
        <w:spacing w:after="0" w:line="240" w:lineRule="auto"/>
        <w:rPr>
          <w:rFonts w:ascii="Times New Roman" w:hAnsi="Times New Roman" w:cs="Times New Roman"/>
          <w:sz w:val="24"/>
          <w:szCs w:val="24"/>
        </w:rPr>
      </w:pPr>
      <w:r w:rsidRPr="002C1F9D">
        <w:rPr>
          <w:rFonts w:ascii="Times New Roman" w:hAnsi="Times New Roman" w:cs="Times New Roman"/>
          <w:sz w:val="24"/>
          <w:szCs w:val="24"/>
        </w:rPr>
        <w:t>The campus is simply a</w:t>
      </w:r>
      <w:r w:rsidR="003413D2" w:rsidRPr="002C1F9D">
        <w:rPr>
          <w:rFonts w:ascii="Times New Roman" w:hAnsi="Times New Roman" w:cs="Times New Roman"/>
          <w:sz w:val="24"/>
          <w:szCs w:val="24"/>
        </w:rPr>
        <w:t xml:space="preserve">sking to </w:t>
      </w:r>
      <w:r w:rsidRPr="002C1F9D">
        <w:rPr>
          <w:rFonts w:ascii="Times New Roman" w:hAnsi="Times New Roman" w:cs="Times New Roman"/>
          <w:sz w:val="24"/>
          <w:szCs w:val="24"/>
        </w:rPr>
        <w:t>f</w:t>
      </w:r>
      <w:r w:rsidR="00E66796" w:rsidRPr="002C1F9D">
        <w:rPr>
          <w:rFonts w:ascii="Times New Roman" w:hAnsi="Times New Roman" w:cs="Times New Roman"/>
          <w:sz w:val="24"/>
          <w:szCs w:val="24"/>
        </w:rPr>
        <w:t>ormalize a relationship that already exists</w:t>
      </w:r>
      <w:r w:rsidRPr="002C1F9D">
        <w:rPr>
          <w:rFonts w:ascii="Times New Roman" w:hAnsi="Times New Roman" w:cs="Times New Roman"/>
          <w:sz w:val="24"/>
          <w:szCs w:val="24"/>
        </w:rPr>
        <w:t>.</w:t>
      </w:r>
      <w:r w:rsidR="00E66796" w:rsidRPr="002C1F9D">
        <w:rPr>
          <w:rFonts w:ascii="Times New Roman" w:hAnsi="Times New Roman" w:cs="Times New Roman"/>
          <w:sz w:val="24"/>
          <w:szCs w:val="24"/>
        </w:rPr>
        <w:t xml:space="preserve"> </w:t>
      </w:r>
    </w:p>
    <w:p w:rsidR="003A570E" w:rsidRDefault="003A570E" w:rsidP="003A570E">
      <w:pPr>
        <w:spacing w:after="0" w:line="240" w:lineRule="auto"/>
        <w:rPr>
          <w:rFonts w:ascii="Times New Roman" w:hAnsi="Times New Roman" w:cs="Times New Roman"/>
          <w:sz w:val="24"/>
          <w:szCs w:val="24"/>
        </w:rPr>
      </w:pPr>
    </w:p>
    <w:p w:rsidR="003413D2" w:rsidRPr="003A570E" w:rsidRDefault="00862B88" w:rsidP="003A57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Q&amp;A </w:t>
      </w:r>
      <w:r w:rsidR="003A570E">
        <w:rPr>
          <w:rFonts w:ascii="Times New Roman" w:hAnsi="Times New Roman" w:cs="Times New Roman"/>
          <w:sz w:val="24"/>
          <w:szCs w:val="24"/>
        </w:rPr>
        <w:t xml:space="preserve"> </w:t>
      </w:r>
    </w:p>
    <w:p w:rsidR="004432B7" w:rsidRPr="003A570E" w:rsidRDefault="00AE6E8F" w:rsidP="003A570E">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w:t>
      </w:r>
      <w:r w:rsidR="002C1F9D">
        <w:rPr>
          <w:rFonts w:ascii="Times New Roman" w:hAnsi="Times New Roman" w:cs="Times New Roman"/>
          <w:sz w:val="24"/>
          <w:szCs w:val="24"/>
        </w:rPr>
        <w:t xml:space="preserve"> is the</w:t>
      </w:r>
      <w:r>
        <w:rPr>
          <w:rFonts w:ascii="Times New Roman" w:hAnsi="Times New Roman" w:cs="Times New Roman"/>
          <w:sz w:val="24"/>
          <w:szCs w:val="24"/>
        </w:rPr>
        <w:t xml:space="preserve"> </w:t>
      </w:r>
      <w:r w:rsidR="004432B7" w:rsidRPr="003A570E">
        <w:rPr>
          <w:rFonts w:ascii="Times New Roman" w:hAnsi="Times New Roman" w:cs="Times New Roman"/>
          <w:sz w:val="24"/>
          <w:szCs w:val="24"/>
        </w:rPr>
        <w:t xml:space="preserve">percentage of students </w:t>
      </w:r>
      <w:r w:rsidR="002C1F9D">
        <w:rPr>
          <w:rFonts w:ascii="Times New Roman" w:hAnsi="Times New Roman" w:cs="Times New Roman"/>
          <w:sz w:val="24"/>
          <w:szCs w:val="24"/>
        </w:rPr>
        <w:t xml:space="preserve">that </w:t>
      </w:r>
      <w:r>
        <w:rPr>
          <w:rFonts w:ascii="Times New Roman" w:hAnsi="Times New Roman" w:cs="Times New Roman"/>
          <w:sz w:val="24"/>
          <w:szCs w:val="24"/>
        </w:rPr>
        <w:t xml:space="preserve">are </w:t>
      </w:r>
      <w:r w:rsidR="004432B7" w:rsidRPr="003A570E">
        <w:rPr>
          <w:rFonts w:ascii="Times New Roman" w:hAnsi="Times New Roman" w:cs="Times New Roman"/>
          <w:sz w:val="24"/>
          <w:szCs w:val="24"/>
        </w:rPr>
        <w:t xml:space="preserve">actually </w:t>
      </w:r>
      <w:r>
        <w:rPr>
          <w:rFonts w:ascii="Times New Roman" w:hAnsi="Times New Roman" w:cs="Times New Roman"/>
          <w:sz w:val="24"/>
          <w:szCs w:val="24"/>
        </w:rPr>
        <w:t xml:space="preserve">transferring </w:t>
      </w:r>
      <w:r w:rsidR="004432B7" w:rsidRPr="003A570E">
        <w:rPr>
          <w:rFonts w:ascii="Times New Roman" w:hAnsi="Times New Roman" w:cs="Times New Roman"/>
          <w:sz w:val="24"/>
          <w:szCs w:val="24"/>
        </w:rPr>
        <w:t>to other universities?</w:t>
      </w:r>
    </w:p>
    <w:p w:rsidR="004432B7" w:rsidRPr="003A570E" w:rsidRDefault="00AE6E8F" w:rsidP="003A570E">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Response: </w:t>
      </w:r>
      <w:r w:rsidR="004432B7" w:rsidRPr="003A570E">
        <w:rPr>
          <w:rFonts w:ascii="Times New Roman" w:hAnsi="Times New Roman" w:cs="Times New Roman"/>
          <w:sz w:val="24"/>
          <w:szCs w:val="24"/>
        </w:rPr>
        <w:t>No hard numbers</w:t>
      </w:r>
      <w:r>
        <w:rPr>
          <w:rFonts w:ascii="Times New Roman" w:hAnsi="Times New Roman" w:cs="Times New Roman"/>
          <w:sz w:val="24"/>
          <w:szCs w:val="24"/>
        </w:rPr>
        <w:t xml:space="preserve"> to provide. Currently working with someone to </w:t>
      </w:r>
      <w:r w:rsidR="002C1F9D">
        <w:rPr>
          <w:rFonts w:ascii="Times New Roman" w:hAnsi="Times New Roman" w:cs="Times New Roman"/>
          <w:sz w:val="24"/>
          <w:szCs w:val="24"/>
        </w:rPr>
        <w:t>get the numbers. Experience of academic a</w:t>
      </w:r>
      <w:r>
        <w:rPr>
          <w:rFonts w:ascii="Times New Roman" w:hAnsi="Times New Roman" w:cs="Times New Roman"/>
          <w:sz w:val="24"/>
          <w:szCs w:val="24"/>
        </w:rPr>
        <w:t xml:space="preserve">dvisor: </w:t>
      </w:r>
      <w:r w:rsidR="004432B7" w:rsidRPr="003A570E">
        <w:rPr>
          <w:rFonts w:ascii="Times New Roman" w:hAnsi="Times New Roman" w:cs="Times New Roman"/>
          <w:sz w:val="24"/>
          <w:szCs w:val="24"/>
        </w:rPr>
        <w:t xml:space="preserve"> </w:t>
      </w:r>
    </w:p>
    <w:p w:rsidR="004432B7" w:rsidRPr="003A570E" w:rsidRDefault="00AE6E8F" w:rsidP="003A570E">
      <w:pPr>
        <w:pStyle w:val="ListParagraph"/>
        <w:numPr>
          <w:ilvl w:val="2"/>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Out of 100, maybe </w:t>
      </w:r>
      <w:r w:rsidR="004432B7" w:rsidRPr="003A570E">
        <w:rPr>
          <w:rFonts w:ascii="Times New Roman" w:hAnsi="Times New Roman" w:cs="Times New Roman"/>
          <w:sz w:val="24"/>
          <w:szCs w:val="24"/>
        </w:rPr>
        <w:t xml:space="preserve">10 </w:t>
      </w:r>
      <w:r w:rsidR="002C1F9D">
        <w:rPr>
          <w:rFonts w:ascii="Times New Roman" w:hAnsi="Times New Roman" w:cs="Times New Roman"/>
          <w:sz w:val="24"/>
          <w:szCs w:val="24"/>
        </w:rPr>
        <w:t xml:space="preserve">students transfer. </w:t>
      </w:r>
    </w:p>
    <w:p w:rsidR="00577974" w:rsidRDefault="0009486A" w:rsidP="00577974">
      <w:pPr>
        <w:pStyle w:val="ListParagraph"/>
        <w:numPr>
          <w:ilvl w:val="2"/>
          <w:numId w:val="4"/>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 xml:space="preserve">Difficult to track if they don’t </w:t>
      </w:r>
      <w:r w:rsidR="00AE6E8F">
        <w:rPr>
          <w:rFonts w:ascii="Times New Roman" w:hAnsi="Times New Roman" w:cs="Times New Roman"/>
          <w:sz w:val="24"/>
          <w:szCs w:val="24"/>
        </w:rPr>
        <w:t xml:space="preserve">go to Columbus campus. </w:t>
      </w:r>
    </w:p>
    <w:p w:rsidR="00682798" w:rsidRPr="00577974" w:rsidRDefault="00AE6E8F" w:rsidP="00577974">
      <w:pPr>
        <w:pStyle w:val="ListParagraph"/>
        <w:numPr>
          <w:ilvl w:val="2"/>
          <w:numId w:val="4"/>
        </w:numPr>
        <w:spacing w:after="0" w:line="240" w:lineRule="auto"/>
        <w:contextualSpacing w:val="0"/>
        <w:rPr>
          <w:rFonts w:ascii="Times New Roman" w:hAnsi="Times New Roman" w:cs="Times New Roman"/>
          <w:sz w:val="24"/>
          <w:szCs w:val="24"/>
        </w:rPr>
      </w:pPr>
      <w:r w:rsidRPr="00577974">
        <w:rPr>
          <w:rFonts w:ascii="Times New Roman" w:hAnsi="Times New Roman" w:cs="Times New Roman"/>
          <w:sz w:val="24"/>
          <w:szCs w:val="24"/>
        </w:rPr>
        <w:t>Each year about 500-600 students are admitted.</w:t>
      </w:r>
      <w:r w:rsidR="00682798" w:rsidRPr="00577974">
        <w:rPr>
          <w:rFonts w:ascii="Times New Roman" w:hAnsi="Times New Roman" w:cs="Times New Roman"/>
          <w:sz w:val="24"/>
          <w:szCs w:val="24"/>
        </w:rPr>
        <w:t xml:space="preserve"> </w:t>
      </w:r>
      <w:r w:rsidR="00577974" w:rsidRPr="00577974">
        <w:rPr>
          <w:rFonts w:ascii="Times New Roman" w:hAnsi="Times New Roman" w:cs="Times New Roman"/>
          <w:sz w:val="24"/>
          <w:szCs w:val="24"/>
        </w:rPr>
        <w:t>Only 97 students are graduating this academic year.</w:t>
      </w:r>
    </w:p>
    <w:p w:rsidR="00A3390B" w:rsidRDefault="002B7446" w:rsidP="00A3390B">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Fol</w:t>
      </w:r>
      <w:r w:rsidR="00664FA8">
        <w:rPr>
          <w:rFonts w:ascii="Times New Roman" w:hAnsi="Times New Roman" w:cs="Times New Roman"/>
          <w:sz w:val="24"/>
          <w:szCs w:val="24"/>
        </w:rPr>
        <w:t>low-up comment</w:t>
      </w:r>
      <w:r>
        <w:rPr>
          <w:rFonts w:ascii="Times New Roman" w:hAnsi="Times New Roman" w:cs="Times New Roman"/>
          <w:sz w:val="24"/>
          <w:szCs w:val="24"/>
        </w:rPr>
        <w:t xml:space="preserve">: It is imperative </w:t>
      </w:r>
      <w:r w:rsidR="00682798" w:rsidRPr="003A570E">
        <w:rPr>
          <w:rFonts w:ascii="Times New Roman" w:hAnsi="Times New Roman" w:cs="Times New Roman"/>
          <w:sz w:val="24"/>
          <w:szCs w:val="24"/>
        </w:rPr>
        <w:t>to know how many students are going to be</w:t>
      </w:r>
      <w:r w:rsidR="00C378B5">
        <w:rPr>
          <w:rFonts w:ascii="Times New Roman" w:hAnsi="Times New Roman" w:cs="Times New Roman"/>
          <w:sz w:val="24"/>
          <w:szCs w:val="24"/>
        </w:rPr>
        <w:t xml:space="preserve"> a</w:t>
      </w:r>
      <w:r w:rsidR="00682798" w:rsidRPr="003A570E">
        <w:rPr>
          <w:rFonts w:ascii="Times New Roman" w:hAnsi="Times New Roman" w:cs="Times New Roman"/>
          <w:sz w:val="24"/>
          <w:szCs w:val="24"/>
        </w:rPr>
        <w:t>ffected</w:t>
      </w:r>
      <w:r>
        <w:rPr>
          <w:rFonts w:ascii="Times New Roman" w:hAnsi="Times New Roman" w:cs="Times New Roman"/>
          <w:sz w:val="24"/>
          <w:szCs w:val="24"/>
        </w:rPr>
        <w:t>.</w:t>
      </w:r>
      <w:r w:rsidR="00682798" w:rsidRPr="003A570E">
        <w:rPr>
          <w:rFonts w:ascii="Times New Roman" w:hAnsi="Times New Roman" w:cs="Times New Roman"/>
          <w:sz w:val="24"/>
          <w:szCs w:val="24"/>
        </w:rPr>
        <w:t xml:space="preserve"> </w:t>
      </w:r>
    </w:p>
    <w:p w:rsidR="00682798" w:rsidRDefault="00A3390B" w:rsidP="00A3390B">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title of the program is</w:t>
      </w:r>
      <w:r w:rsidRPr="00A3390B">
        <w:rPr>
          <w:rFonts w:ascii="Times New Roman" w:hAnsi="Times New Roman" w:cs="Times New Roman"/>
          <w:sz w:val="24"/>
          <w:szCs w:val="24"/>
        </w:rPr>
        <w:t xml:space="preserve"> </w:t>
      </w:r>
      <w:r w:rsidR="00682798" w:rsidRPr="00A3390B">
        <w:rPr>
          <w:rFonts w:ascii="Times New Roman" w:hAnsi="Times New Roman" w:cs="Times New Roman"/>
          <w:sz w:val="24"/>
          <w:szCs w:val="24"/>
        </w:rPr>
        <w:t>“Emerging Media</w:t>
      </w:r>
      <w:r>
        <w:rPr>
          <w:rFonts w:ascii="Times New Roman" w:hAnsi="Times New Roman" w:cs="Times New Roman"/>
          <w:sz w:val="24"/>
          <w:szCs w:val="24"/>
        </w:rPr>
        <w:t xml:space="preserve"> and the Arts.</w:t>
      </w:r>
      <w:r w:rsidR="00682798" w:rsidRPr="00A3390B">
        <w:rPr>
          <w:rFonts w:ascii="Times New Roman" w:hAnsi="Times New Roman" w:cs="Times New Roman"/>
          <w:sz w:val="24"/>
          <w:szCs w:val="24"/>
        </w:rPr>
        <w:t>”</w:t>
      </w:r>
      <w:r>
        <w:rPr>
          <w:rFonts w:ascii="Times New Roman" w:hAnsi="Times New Roman" w:cs="Times New Roman"/>
          <w:sz w:val="24"/>
          <w:szCs w:val="24"/>
        </w:rPr>
        <w:t xml:space="preserve"> However, the definition of “emerging media” is different than what is actually happening based on the proposal.</w:t>
      </w:r>
      <w:r w:rsidR="00682798" w:rsidRPr="00A3390B">
        <w:rPr>
          <w:rFonts w:ascii="Times New Roman" w:hAnsi="Times New Roman" w:cs="Times New Roman"/>
          <w:sz w:val="24"/>
          <w:szCs w:val="24"/>
        </w:rPr>
        <w:t xml:space="preserve"> </w:t>
      </w:r>
    </w:p>
    <w:p w:rsidR="00A3390B" w:rsidRPr="003A570E" w:rsidRDefault="00A3390B" w:rsidP="00A3390B">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Response: open to a term that captures what is happening</w:t>
      </w:r>
      <w:r w:rsidR="00046FF6">
        <w:rPr>
          <w:rFonts w:ascii="Times New Roman" w:hAnsi="Times New Roman" w:cs="Times New Roman"/>
          <w:sz w:val="24"/>
          <w:szCs w:val="24"/>
        </w:rPr>
        <w:t xml:space="preserve"> and could provide syllabi that address any concerns. </w:t>
      </w:r>
    </w:p>
    <w:p w:rsidR="00A3390B" w:rsidRDefault="00682798" w:rsidP="00A3390B">
      <w:pPr>
        <w:pStyle w:val="ListParagraph"/>
        <w:numPr>
          <w:ilvl w:val="0"/>
          <w:numId w:val="4"/>
        </w:numPr>
        <w:spacing w:after="0" w:line="240" w:lineRule="auto"/>
        <w:contextualSpacing w:val="0"/>
        <w:rPr>
          <w:rFonts w:ascii="Times New Roman" w:hAnsi="Times New Roman" w:cs="Times New Roman"/>
          <w:sz w:val="24"/>
          <w:szCs w:val="24"/>
        </w:rPr>
      </w:pPr>
      <w:r w:rsidRPr="00A3390B">
        <w:rPr>
          <w:rFonts w:ascii="Times New Roman" w:hAnsi="Times New Roman" w:cs="Times New Roman"/>
          <w:sz w:val="24"/>
          <w:szCs w:val="24"/>
        </w:rPr>
        <w:t xml:space="preserve">What </w:t>
      </w:r>
      <w:r w:rsidR="006D5C9D">
        <w:rPr>
          <w:rFonts w:ascii="Times New Roman" w:hAnsi="Times New Roman" w:cs="Times New Roman"/>
          <w:sz w:val="24"/>
          <w:szCs w:val="24"/>
        </w:rPr>
        <w:t>programs</w:t>
      </w:r>
      <w:r w:rsidRPr="00A3390B">
        <w:rPr>
          <w:rFonts w:ascii="Times New Roman" w:hAnsi="Times New Roman" w:cs="Times New Roman"/>
          <w:sz w:val="24"/>
          <w:szCs w:val="24"/>
        </w:rPr>
        <w:t xml:space="preserve"> are </w:t>
      </w:r>
      <w:r w:rsidR="00A3390B">
        <w:rPr>
          <w:rFonts w:ascii="Times New Roman" w:hAnsi="Times New Roman" w:cs="Times New Roman"/>
          <w:sz w:val="24"/>
          <w:szCs w:val="24"/>
        </w:rPr>
        <w:t>currently offered at the campus</w:t>
      </w:r>
      <w:r w:rsidR="00C378B5">
        <w:rPr>
          <w:rFonts w:ascii="Times New Roman" w:hAnsi="Times New Roman" w:cs="Times New Roman"/>
          <w:sz w:val="24"/>
          <w:szCs w:val="24"/>
        </w:rPr>
        <w:t xml:space="preserve"> like the Emerging Media and the Arts</w:t>
      </w:r>
      <w:r w:rsidR="00A3390B">
        <w:rPr>
          <w:rFonts w:ascii="Times New Roman" w:hAnsi="Times New Roman" w:cs="Times New Roman"/>
          <w:sz w:val="24"/>
          <w:szCs w:val="24"/>
        </w:rPr>
        <w:t xml:space="preserve">? </w:t>
      </w:r>
    </w:p>
    <w:p w:rsidR="00862B88" w:rsidRDefault="00A3390B" w:rsidP="00862B88">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Minor in T</w:t>
      </w:r>
      <w:r w:rsidR="00682798" w:rsidRPr="00A3390B">
        <w:rPr>
          <w:rFonts w:ascii="Times New Roman" w:hAnsi="Times New Roman" w:cs="Times New Roman"/>
          <w:sz w:val="24"/>
          <w:szCs w:val="24"/>
        </w:rPr>
        <w:t xml:space="preserve">heatre, major in English, </w:t>
      </w:r>
      <w:r>
        <w:rPr>
          <w:rFonts w:ascii="Times New Roman" w:hAnsi="Times New Roman" w:cs="Times New Roman"/>
          <w:sz w:val="24"/>
          <w:szCs w:val="24"/>
        </w:rPr>
        <w:t>and a m</w:t>
      </w:r>
      <w:r w:rsidR="00682798" w:rsidRPr="00A3390B">
        <w:rPr>
          <w:rFonts w:ascii="Times New Roman" w:hAnsi="Times New Roman" w:cs="Times New Roman"/>
          <w:sz w:val="24"/>
          <w:szCs w:val="24"/>
        </w:rPr>
        <w:t>inor in Art</w:t>
      </w:r>
      <w:r w:rsidR="00C378B5">
        <w:rPr>
          <w:rFonts w:ascii="Times New Roman" w:hAnsi="Times New Roman" w:cs="Times New Roman"/>
          <w:sz w:val="24"/>
          <w:szCs w:val="24"/>
        </w:rPr>
        <w:t>.</w:t>
      </w:r>
      <w:r w:rsidR="00682798" w:rsidRPr="00A3390B">
        <w:rPr>
          <w:rFonts w:ascii="Times New Roman" w:hAnsi="Times New Roman" w:cs="Times New Roman"/>
          <w:sz w:val="24"/>
          <w:szCs w:val="24"/>
        </w:rPr>
        <w:t xml:space="preserve"> </w:t>
      </w:r>
    </w:p>
    <w:p w:rsidR="00CB6858" w:rsidRPr="00862B88" w:rsidRDefault="00862B88" w:rsidP="00862B88">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Are there projections about the</w:t>
      </w:r>
      <w:r w:rsidR="00CB6858" w:rsidRPr="00862B88">
        <w:rPr>
          <w:rFonts w:ascii="Times New Roman" w:hAnsi="Times New Roman" w:cs="Times New Roman"/>
          <w:sz w:val="24"/>
          <w:szCs w:val="24"/>
        </w:rPr>
        <w:t xml:space="preserve"> expected number of </w:t>
      </w:r>
      <w:r w:rsidRPr="00862B88">
        <w:rPr>
          <w:rFonts w:ascii="Times New Roman" w:hAnsi="Times New Roman" w:cs="Times New Roman"/>
          <w:sz w:val="24"/>
          <w:szCs w:val="24"/>
        </w:rPr>
        <w:t>students</w:t>
      </w:r>
      <w:r>
        <w:rPr>
          <w:rFonts w:ascii="Times New Roman" w:hAnsi="Times New Roman" w:cs="Times New Roman"/>
          <w:sz w:val="24"/>
          <w:szCs w:val="24"/>
        </w:rPr>
        <w:t xml:space="preserve"> </w:t>
      </w:r>
      <w:r w:rsidR="001F6993">
        <w:rPr>
          <w:rFonts w:ascii="Times New Roman" w:hAnsi="Times New Roman" w:cs="Times New Roman"/>
          <w:sz w:val="24"/>
          <w:szCs w:val="24"/>
        </w:rPr>
        <w:t xml:space="preserve">to enroll </w:t>
      </w:r>
      <w:r>
        <w:rPr>
          <w:rFonts w:ascii="Times New Roman" w:hAnsi="Times New Roman" w:cs="Times New Roman"/>
          <w:sz w:val="24"/>
          <w:szCs w:val="24"/>
        </w:rPr>
        <w:t>in the</w:t>
      </w:r>
      <w:r w:rsidR="001F6993">
        <w:rPr>
          <w:rFonts w:ascii="Times New Roman" w:hAnsi="Times New Roman" w:cs="Times New Roman"/>
          <w:sz w:val="24"/>
          <w:szCs w:val="24"/>
        </w:rPr>
        <w:t>se</w:t>
      </w:r>
      <w:r>
        <w:rPr>
          <w:rFonts w:ascii="Times New Roman" w:hAnsi="Times New Roman" w:cs="Times New Roman"/>
          <w:sz w:val="24"/>
          <w:szCs w:val="24"/>
        </w:rPr>
        <w:t xml:space="preserve"> majors</w:t>
      </w:r>
      <w:r w:rsidR="001F6993">
        <w:rPr>
          <w:rFonts w:ascii="Times New Roman" w:hAnsi="Times New Roman" w:cs="Times New Roman"/>
          <w:sz w:val="24"/>
          <w:szCs w:val="24"/>
        </w:rPr>
        <w:t>?</w:t>
      </w:r>
      <w:r w:rsidR="00CB6858" w:rsidRPr="00862B88">
        <w:rPr>
          <w:rFonts w:ascii="Times New Roman" w:hAnsi="Times New Roman" w:cs="Times New Roman"/>
          <w:sz w:val="24"/>
          <w:szCs w:val="24"/>
        </w:rPr>
        <w:t xml:space="preserve"> </w:t>
      </w:r>
      <w:r w:rsidR="001F6993">
        <w:rPr>
          <w:rFonts w:ascii="Times New Roman" w:hAnsi="Times New Roman" w:cs="Times New Roman"/>
          <w:sz w:val="24"/>
          <w:szCs w:val="24"/>
        </w:rPr>
        <w:t>For new proposals</w:t>
      </w:r>
      <w:r>
        <w:rPr>
          <w:rFonts w:ascii="Times New Roman" w:hAnsi="Times New Roman" w:cs="Times New Roman"/>
          <w:sz w:val="24"/>
          <w:szCs w:val="24"/>
        </w:rPr>
        <w:t xml:space="preserve"> projection of enrollments is a required component. </w:t>
      </w:r>
    </w:p>
    <w:p w:rsidR="00862B88" w:rsidRDefault="00CB6858" w:rsidP="00862B88">
      <w:pPr>
        <w:pStyle w:val="ListParagraph"/>
        <w:numPr>
          <w:ilvl w:val="1"/>
          <w:numId w:val="4"/>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Respons</w:t>
      </w:r>
      <w:r w:rsidR="00862B88">
        <w:rPr>
          <w:rFonts w:ascii="Times New Roman" w:hAnsi="Times New Roman" w:cs="Times New Roman"/>
          <w:sz w:val="24"/>
          <w:szCs w:val="24"/>
        </w:rPr>
        <w:t>e</w:t>
      </w:r>
      <w:r w:rsidRPr="003A570E">
        <w:rPr>
          <w:rFonts w:ascii="Times New Roman" w:hAnsi="Times New Roman" w:cs="Times New Roman"/>
          <w:sz w:val="24"/>
          <w:szCs w:val="24"/>
        </w:rPr>
        <w:t>:</w:t>
      </w:r>
      <w:r w:rsidR="00862B88">
        <w:rPr>
          <w:rFonts w:ascii="Times New Roman" w:hAnsi="Times New Roman" w:cs="Times New Roman"/>
          <w:sz w:val="24"/>
          <w:szCs w:val="24"/>
        </w:rPr>
        <w:t xml:space="preserve"> a</w:t>
      </w:r>
      <w:r w:rsidRPr="003A570E">
        <w:rPr>
          <w:rFonts w:ascii="Times New Roman" w:hAnsi="Times New Roman" w:cs="Times New Roman"/>
          <w:sz w:val="24"/>
          <w:szCs w:val="24"/>
        </w:rPr>
        <w:t xml:space="preserve"> student survey </w:t>
      </w:r>
      <w:r w:rsidR="00862B88">
        <w:rPr>
          <w:rFonts w:ascii="Times New Roman" w:hAnsi="Times New Roman" w:cs="Times New Roman"/>
          <w:sz w:val="24"/>
          <w:szCs w:val="24"/>
        </w:rPr>
        <w:t xml:space="preserve">was completed </w:t>
      </w:r>
      <w:r w:rsidRPr="003A570E">
        <w:rPr>
          <w:rFonts w:ascii="Times New Roman" w:hAnsi="Times New Roman" w:cs="Times New Roman"/>
          <w:sz w:val="24"/>
          <w:szCs w:val="24"/>
        </w:rPr>
        <w:t>to see what</w:t>
      </w:r>
      <w:r w:rsidR="00862B88">
        <w:rPr>
          <w:rFonts w:ascii="Times New Roman" w:hAnsi="Times New Roman" w:cs="Times New Roman"/>
          <w:sz w:val="24"/>
          <w:szCs w:val="24"/>
        </w:rPr>
        <w:t xml:space="preserve"> students</w:t>
      </w:r>
      <w:r w:rsidRPr="003A570E">
        <w:rPr>
          <w:rFonts w:ascii="Times New Roman" w:hAnsi="Times New Roman" w:cs="Times New Roman"/>
          <w:sz w:val="24"/>
          <w:szCs w:val="24"/>
        </w:rPr>
        <w:t xml:space="preserve"> would </w:t>
      </w:r>
      <w:r w:rsidR="00862B88">
        <w:rPr>
          <w:rFonts w:ascii="Times New Roman" w:hAnsi="Times New Roman" w:cs="Times New Roman"/>
          <w:sz w:val="24"/>
          <w:szCs w:val="24"/>
        </w:rPr>
        <w:t xml:space="preserve">like to have offered at the campus and is completed </w:t>
      </w:r>
      <w:r w:rsidRPr="003A570E">
        <w:rPr>
          <w:rFonts w:ascii="Times New Roman" w:hAnsi="Times New Roman" w:cs="Times New Roman"/>
          <w:sz w:val="24"/>
          <w:szCs w:val="24"/>
        </w:rPr>
        <w:t xml:space="preserve">every other year. </w:t>
      </w:r>
    </w:p>
    <w:p w:rsidR="00CB6858" w:rsidRPr="00862B88" w:rsidRDefault="00862B88" w:rsidP="00862B88">
      <w:pPr>
        <w:pStyle w:val="ListParagraph"/>
        <w:numPr>
          <w:ilvl w:val="2"/>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B6858" w:rsidRPr="00862B88">
        <w:rPr>
          <w:rFonts w:ascii="Times New Roman" w:hAnsi="Times New Roman" w:cs="Times New Roman"/>
          <w:sz w:val="24"/>
          <w:szCs w:val="24"/>
        </w:rPr>
        <w:t>capstone component seems to be</w:t>
      </w:r>
      <w:r>
        <w:rPr>
          <w:rFonts w:ascii="Times New Roman" w:hAnsi="Times New Roman" w:cs="Times New Roman"/>
          <w:sz w:val="24"/>
          <w:szCs w:val="24"/>
        </w:rPr>
        <w:t xml:space="preserve"> very faculty labor intensive. It would be v</w:t>
      </w:r>
      <w:r w:rsidR="00CB6858" w:rsidRPr="00862B88">
        <w:rPr>
          <w:rFonts w:ascii="Times New Roman" w:hAnsi="Times New Roman" w:cs="Times New Roman"/>
          <w:sz w:val="24"/>
          <w:szCs w:val="24"/>
        </w:rPr>
        <w:t>ery useful to have specific survey information about</w:t>
      </w:r>
      <w:r>
        <w:rPr>
          <w:rFonts w:ascii="Times New Roman" w:hAnsi="Times New Roman" w:cs="Times New Roman"/>
          <w:sz w:val="24"/>
          <w:szCs w:val="24"/>
        </w:rPr>
        <w:t xml:space="preserve"> the</w:t>
      </w:r>
      <w:r w:rsidR="00CB6858" w:rsidRPr="00862B88">
        <w:rPr>
          <w:rFonts w:ascii="Times New Roman" w:hAnsi="Times New Roman" w:cs="Times New Roman"/>
          <w:sz w:val="24"/>
          <w:szCs w:val="24"/>
        </w:rPr>
        <w:t xml:space="preserve"> potential demand. </w:t>
      </w:r>
    </w:p>
    <w:p w:rsidR="004A29E1" w:rsidRPr="003A570E" w:rsidRDefault="00862B88" w:rsidP="00862B88">
      <w:pPr>
        <w:pStyle w:val="ListParagraph"/>
        <w:numPr>
          <w:ilvl w:val="3"/>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Response: </w:t>
      </w:r>
      <w:r w:rsidR="004A29E1" w:rsidRPr="003A570E">
        <w:rPr>
          <w:rFonts w:ascii="Times New Roman" w:hAnsi="Times New Roman" w:cs="Times New Roman"/>
          <w:sz w:val="24"/>
          <w:szCs w:val="24"/>
        </w:rPr>
        <w:t>Current biological/</w:t>
      </w:r>
      <w:r w:rsidR="00FB018D">
        <w:rPr>
          <w:rFonts w:ascii="Times New Roman" w:hAnsi="Times New Roman" w:cs="Times New Roman"/>
          <w:sz w:val="24"/>
          <w:szCs w:val="24"/>
        </w:rPr>
        <w:t xml:space="preserve">NMS </w:t>
      </w:r>
      <w:r w:rsidR="004A29E1" w:rsidRPr="003A570E">
        <w:rPr>
          <w:rFonts w:ascii="Times New Roman" w:hAnsi="Times New Roman" w:cs="Times New Roman"/>
          <w:sz w:val="24"/>
          <w:szCs w:val="24"/>
        </w:rPr>
        <w:t>students</w:t>
      </w:r>
      <w:r>
        <w:rPr>
          <w:rFonts w:ascii="Times New Roman" w:hAnsi="Times New Roman" w:cs="Times New Roman"/>
          <w:sz w:val="24"/>
          <w:szCs w:val="24"/>
        </w:rPr>
        <w:t xml:space="preserve"> are</w:t>
      </w:r>
      <w:r w:rsidR="004A29E1" w:rsidRPr="003A570E">
        <w:rPr>
          <w:rFonts w:ascii="Times New Roman" w:hAnsi="Times New Roman" w:cs="Times New Roman"/>
          <w:sz w:val="24"/>
          <w:szCs w:val="24"/>
        </w:rPr>
        <w:t xml:space="preserve"> already working with faculty</w:t>
      </w:r>
      <w:r>
        <w:rPr>
          <w:rFonts w:ascii="Times New Roman" w:hAnsi="Times New Roman" w:cs="Times New Roman"/>
          <w:sz w:val="24"/>
          <w:szCs w:val="24"/>
        </w:rPr>
        <w:t xml:space="preserve"> members</w:t>
      </w:r>
      <w:r w:rsidR="004A29E1" w:rsidRPr="003A570E">
        <w:rPr>
          <w:rFonts w:ascii="Times New Roman" w:hAnsi="Times New Roman" w:cs="Times New Roman"/>
          <w:sz w:val="24"/>
          <w:szCs w:val="24"/>
        </w:rPr>
        <w:t xml:space="preserve">. </w:t>
      </w:r>
    </w:p>
    <w:p w:rsidR="004A29E1" w:rsidRPr="003A570E" w:rsidRDefault="00862B88" w:rsidP="00862B88">
      <w:pPr>
        <w:pStyle w:val="ListParagraph"/>
        <w:numPr>
          <w:ilvl w:val="3"/>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Another response: In regard to Theatre there is a plan to</w:t>
      </w:r>
      <w:r w:rsidR="004A29E1" w:rsidRPr="003A570E">
        <w:rPr>
          <w:rFonts w:ascii="Times New Roman" w:hAnsi="Times New Roman" w:cs="Times New Roman"/>
          <w:sz w:val="24"/>
          <w:szCs w:val="24"/>
        </w:rPr>
        <w:t xml:space="preserve"> balance demands </w:t>
      </w:r>
      <w:r>
        <w:rPr>
          <w:rFonts w:ascii="Times New Roman" w:hAnsi="Times New Roman" w:cs="Times New Roman"/>
          <w:sz w:val="24"/>
          <w:szCs w:val="24"/>
        </w:rPr>
        <w:t xml:space="preserve">by having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peer-</w:t>
      </w:r>
      <w:r w:rsidR="004A29E1" w:rsidRPr="003A570E">
        <w:rPr>
          <w:rFonts w:ascii="Times New Roman" w:hAnsi="Times New Roman" w:cs="Times New Roman"/>
          <w:sz w:val="24"/>
          <w:szCs w:val="24"/>
        </w:rPr>
        <w:t>mentor younger students</w:t>
      </w:r>
      <w:r>
        <w:rPr>
          <w:rFonts w:ascii="Times New Roman" w:hAnsi="Times New Roman" w:cs="Times New Roman"/>
          <w:sz w:val="24"/>
          <w:szCs w:val="24"/>
        </w:rPr>
        <w:t>.</w:t>
      </w:r>
      <w:r w:rsidR="004A29E1" w:rsidRPr="003A570E">
        <w:rPr>
          <w:rFonts w:ascii="Times New Roman" w:hAnsi="Times New Roman" w:cs="Times New Roman"/>
          <w:sz w:val="24"/>
          <w:szCs w:val="24"/>
        </w:rPr>
        <w:t xml:space="preserve"> </w:t>
      </w:r>
    </w:p>
    <w:p w:rsidR="004A29E1" w:rsidRPr="003A570E" w:rsidRDefault="003E0E91" w:rsidP="003E0E91">
      <w:pPr>
        <w:pStyle w:val="ListParagraph"/>
        <w:numPr>
          <w:ilvl w:val="2"/>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Steve Fink: </w:t>
      </w:r>
      <w:r w:rsidR="004A29E1" w:rsidRPr="003A570E">
        <w:rPr>
          <w:rFonts w:ascii="Times New Roman" w:hAnsi="Times New Roman" w:cs="Times New Roman"/>
          <w:sz w:val="24"/>
          <w:szCs w:val="24"/>
        </w:rPr>
        <w:t>enrollment planning needs to have coordination betwee</w:t>
      </w:r>
      <w:r>
        <w:rPr>
          <w:rFonts w:ascii="Times New Roman" w:hAnsi="Times New Roman" w:cs="Times New Roman"/>
          <w:sz w:val="24"/>
          <w:szCs w:val="24"/>
        </w:rPr>
        <w:t>n main campus &amp; regional campus.</w:t>
      </w:r>
    </w:p>
    <w:p w:rsidR="004A29E1" w:rsidRPr="00FB018D" w:rsidRDefault="004A29E1" w:rsidP="00FB018D">
      <w:pPr>
        <w:pStyle w:val="ListParagraph"/>
        <w:numPr>
          <w:ilvl w:val="3"/>
          <w:numId w:val="4"/>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Response: possibility of adding up to 100 n</w:t>
      </w:r>
      <w:r w:rsidR="00FB018D">
        <w:rPr>
          <w:rFonts w:ascii="Times New Roman" w:hAnsi="Times New Roman" w:cs="Times New Roman"/>
          <w:sz w:val="24"/>
          <w:szCs w:val="24"/>
        </w:rPr>
        <w:t>ew students based on projection. However, enrollments have declined</w:t>
      </w:r>
      <w:r w:rsidRPr="003A570E">
        <w:rPr>
          <w:rFonts w:ascii="Times New Roman" w:hAnsi="Times New Roman" w:cs="Times New Roman"/>
          <w:sz w:val="24"/>
          <w:szCs w:val="24"/>
        </w:rPr>
        <w:t xml:space="preserve"> </w:t>
      </w:r>
      <w:r w:rsidR="00FB018D">
        <w:rPr>
          <w:rFonts w:ascii="Times New Roman" w:hAnsi="Times New Roman" w:cs="Times New Roman"/>
          <w:sz w:val="24"/>
          <w:szCs w:val="24"/>
        </w:rPr>
        <w:t xml:space="preserve">due to </w:t>
      </w:r>
      <w:r w:rsidRPr="003A570E">
        <w:rPr>
          <w:rFonts w:ascii="Times New Roman" w:hAnsi="Times New Roman" w:cs="Times New Roman"/>
          <w:sz w:val="24"/>
          <w:szCs w:val="24"/>
        </w:rPr>
        <w:t>decreasing number of high school</w:t>
      </w:r>
      <w:r w:rsidR="00FB018D">
        <w:rPr>
          <w:rFonts w:ascii="Times New Roman" w:hAnsi="Times New Roman" w:cs="Times New Roman"/>
          <w:sz w:val="24"/>
          <w:szCs w:val="24"/>
        </w:rPr>
        <w:t xml:space="preserve"> students</w:t>
      </w:r>
      <w:r w:rsidRPr="003A570E">
        <w:rPr>
          <w:rFonts w:ascii="Times New Roman" w:hAnsi="Times New Roman" w:cs="Times New Roman"/>
          <w:sz w:val="24"/>
          <w:szCs w:val="24"/>
        </w:rPr>
        <w:t xml:space="preserve"> graduating</w:t>
      </w:r>
      <w:r w:rsidR="00FB018D">
        <w:rPr>
          <w:rFonts w:ascii="Times New Roman" w:hAnsi="Times New Roman" w:cs="Times New Roman"/>
          <w:sz w:val="24"/>
          <w:szCs w:val="24"/>
        </w:rPr>
        <w:t xml:space="preserve">. </w:t>
      </w:r>
      <w:r w:rsidRPr="003A570E">
        <w:rPr>
          <w:rFonts w:ascii="Times New Roman" w:hAnsi="Times New Roman" w:cs="Times New Roman"/>
          <w:sz w:val="24"/>
          <w:szCs w:val="24"/>
        </w:rPr>
        <w:t xml:space="preserve"> </w:t>
      </w:r>
      <w:r w:rsidR="00FB018D">
        <w:rPr>
          <w:rFonts w:ascii="Times New Roman" w:hAnsi="Times New Roman" w:cs="Times New Roman"/>
          <w:sz w:val="24"/>
          <w:szCs w:val="24"/>
        </w:rPr>
        <w:t xml:space="preserve">The campus is also increasing off-campus housing. </w:t>
      </w:r>
    </w:p>
    <w:p w:rsidR="00FB018D" w:rsidRDefault="00FB018D" w:rsidP="00FB018D">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w:t>
      </w:r>
      <w:r w:rsidR="004A29E1" w:rsidRPr="00FB018D">
        <w:rPr>
          <w:rFonts w:ascii="Times New Roman" w:hAnsi="Times New Roman" w:cs="Times New Roman"/>
          <w:sz w:val="24"/>
          <w:szCs w:val="24"/>
        </w:rPr>
        <w:t xml:space="preserve">hy not </w:t>
      </w:r>
      <w:r>
        <w:rPr>
          <w:rFonts w:ascii="Times New Roman" w:hAnsi="Times New Roman" w:cs="Times New Roman"/>
          <w:sz w:val="24"/>
          <w:szCs w:val="24"/>
        </w:rPr>
        <w:t>include</w:t>
      </w:r>
      <w:r w:rsidR="004A29E1" w:rsidRPr="00FB018D">
        <w:rPr>
          <w:rFonts w:ascii="Times New Roman" w:hAnsi="Times New Roman" w:cs="Times New Roman"/>
          <w:sz w:val="24"/>
          <w:szCs w:val="24"/>
        </w:rPr>
        <w:t xml:space="preserve"> partn</w:t>
      </w:r>
      <w:r w:rsidR="006D5C9D">
        <w:rPr>
          <w:rFonts w:ascii="Times New Roman" w:hAnsi="Times New Roman" w:cs="Times New Roman"/>
          <w:sz w:val="24"/>
          <w:szCs w:val="24"/>
        </w:rPr>
        <w:t>ers from OSU Wooster for the Environmental Studies major</w:t>
      </w:r>
      <w:r>
        <w:rPr>
          <w:rFonts w:ascii="Times New Roman" w:hAnsi="Times New Roman" w:cs="Times New Roman"/>
          <w:sz w:val="24"/>
          <w:szCs w:val="24"/>
        </w:rPr>
        <w:t>?</w:t>
      </w:r>
    </w:p>
    <w:p w:rsidR="00FB018D" w:rsidRPr="00FB018D" w:rsidRDefault="00FB018D" w:rsidP="00FB018D">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w:t>
      </w:r>
      <w:r w:rsidR="004A29E1" w:rsidRPr="00FB018D">
        <w:rPr>
          <w:rFonts w:ascii="Times New Roman" w:hAnsi="Times New Roman" w:cs="Times New Roman"/>
          <w:sz w:val="24"/>
          <w:szCs w:val="24"/>
        </w:rPr>
        <w:t xml:space="preserve">esponse: </w:t>
      </w:r>
      <w:r>
        <w:rPr>
          <w:rFonts w:ascii="Times New Roman" w:hAnsi="Times New Roman" w:cs="Times New Roman"/>
          <w:sz w:val="24"/>
          <w:szCs w:val="24"/>
        </w:rPr>
        <w:t xml:space="preserve">OSU Wooster has been included </w:t>
      </w:r>
      <w:r w:rsidR="004A29E1" w:rsidRPr="00FB018D">
        <w:rPr>
          <w:rFonts w:ascii="Times New Roman" w:hAnsi="Times New Roman" w:cs="Times New Roman"/>
          <w:sz w:val="24"/>
          <w:szCs w:val="24"/>
        </w:rPr>
        <w:t>from the beginning</w:t>
      </w:r>
      <w:r>
        <w:rPr>
          <w:rFonts w:ascii="Times New Roman" w:hAnsi="Times New Roman" w:cs="Times New Roman"/>
          <w:sz w:val="24"/>
          <w:szCs w:val="24"/>
        </w:rPr>
        <w:t xml:space="preserve"> and they are participating in thes</w:t>
      </w:r>
      <w:r w:rsidR="004A29E1" w:rsidRPr="00FB018D">
        <w:rPr>
          <w:rFonts w:ascii="Times New Roman" w:hAnsi="Times New Roman" w:cs="Times New Roman"/>
          <w:sz w:val="24"/>
          <w:szCs w:val="24"/>
        </w:rPr>
        <w:t>e dis</w:t>
      </w:r>
      <w:r w:rsidR="00A21C6B" w:rsidRPr="00FB018D">
        <w:rPr>
          <w:rFonts w:ascii="Times New Roman" w:hAnsi="Times New Roman" w:cs="Times New Roman"/>
          <w:sz w:val="24"/>
          <w:szCs w:val="24"/>
        </w:rPr>
        <w:t xml:space="preserve">cussions. </w:t>
      </w:r>
    </w:p>
    <w:p w:rsidR="00A21C6B" w:rsidRPr="00FB018D" w:rsidRDefault="00FB018D" w:rsidP="00FB018D">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For the </w:t>
      </w:r>
      <w:r w:rsidR="00A21C6B" w:rsidRPr="00FB018D">
        <w:rPr>
          <w:rFonts w:ascii="Times New Roman" w:hAnsi="Times New Roman" w:cs="Times New Roman"/>
          <w:sz w:val="24"/>
          <w:szCs w:val="24"/>
        </w:rPr>
        <w:t>Natural Physical Science</w:t>
      </w:r>
      <w:r>
        <w:rPr>
          <w:rFonts w:ascii="Times New Roman" w:hAnsi="Times New Roman" w:cs="Times New Roman"/>
          <w:sz w:val="24"/>
          <w:szCs w:val="24"/>
        </w:rPr>
        <w:t xml:space="preserve"> requirements approximately</w:t>
      </w:r>
      <w:r w:rsidR="00A21C6B" w:rsidRPr="00FB018D">
        <w:rPr>
          <w:rFonts w:ascii="Times New Roman" w:hAnsi="Times New Roman" w:cs="Times New Roman"/>
          <w:sz w:val="24"/>
          <w:szCs w:val="24"/>
        </w:rPr>
        <w:t xml:space="preserve"> 67% </w:t>
      </w:r>
      <w:r>
        <w:rPr>
          <w:rFonts w:ascii="Times New Roman" w:hAnsi="Times New Roman" w:cs="Times New Roman"/>
          <w:sz w:val="24"/>
          <w:szCs w:val="24"/>
        </w:rPr>
        <w:t>are Earth S</w:t>
      </w:r>
      <w:r w:rsidR="00A21C6B" w:rsidRPr="00FB018D">
        <w:rPr>
          <w:rFonts w:ascii="Times New Roman" w:hAnsi="Times New Roman" w:cs="Times New Roman"/>
          <w:sz w:val="24"/>
          <w:szCs w:val="24"/>
        </w:rPr>
        <w:t>cience courses and</w:t>
      </w:r>
      <w:r>
        <w:rPr>
          <w:rFonts w:ascii="Times New Roman" w:hAnsi="Times New Roman" w:cs="Times New Roman"/>
          <w:sz w:val="24"/>
          <w:szCs w:val="24"/>
        </w:rPr>
        <w:t xml:space="preserve"> 4 of them would be newly developed courses. There is only one</w:t>
      </w:r>
      <w:r w:rsidR="00A21C6B" w:rsidRPr="00FB018D">
        <w:rPr>
          <w:rFonts w:ascii="Times New Roman" w:hAnsi="Times New Roman" w:cs="Times New Roman"/>
          <w:sz w:val="24"/>
          <w:szCs w:val="24"/>
        </w:rPr>
        <w:t xml:space="preserve"> faculty</w:t>
      </w:r>
      <w:r>
        <w:rPr>
          <w:rFonts w:ascii="Times New Roman" w:hAnsi="Times New Roman" w:cs="Times New Roman"/>
          <w:sz w:val="24"/>
          <w:szCs w:val="24"/>
        </w:rPr>
        <w:t xml:space="preserve"> member at the Mansfield Campus that is in Earth Sciences. Is</w:t>
      </w:r>
      <w:r w:rsidR="00A21C6B" w:rsidRPr="00FB018D">
        <w:rPr>
          <w:rFonts w:ascii="Times New Roman" w:hAnsi="Times New Roman" w:cs="Times New Roman"/>
          <w:sz w:val="24"/>
          <w:szCs w:val="24"/>
        </w:rPr>
        <w:t xml:space="preserve"> it realistic</w:t>
      </w:r>
      <w:r>
        <w:rPr>
          <w:rFonts w:ascii="Times New Roman" w:hAnsi="Times New Roman" w:cs="Times New Roman"/>
          <w:sz w:val="24"/>
          <w:szCs w:val="24"/>
        </w:rPr>
        <w:t xml:space="preserve"> to have that faculty member teaching all of these courses</w:t>
      </w:r>
      <w:r w:rsidR="00A21C6B" w:rsidRPr="00FB018D">
        <w:rPr>
          <w:rFonts w:ascii="Times New Roman" w:hAnsi="Times New Roman" w:cs="Times New Roman"/>
          <w:sz w:val="24"/>
          <w:szCs w:val="24"/>
        </w:rPr>
        <w:t xml:space="preserve">? </w:t>
      </w:r>
      <w:r>
        <w:rPr>
          <w:rFonts w:ascii="Times New Roman" w:hAnsi="Times New Roman" w:cs="Times New Roman"/>
          <w:sz w:val="24"/>
          <w:szCs w:val="24"/>
        </w:rPr>
        <w:t>The proposal does not seem to address adding to staff in Earth S</w:t>
      </w:r>
      <w:r w:rsidR="00A21C6B" w:rsidRPr="00FB018D">
        <w:rPr>
          <w:rFonts w:ascii="Times New Roman" w:hAnsi="Times New Roman" w:cs="Times New Roman"/>
          <w:sz w:val="24"/>
          <w:szCs w:val="24"/>
        </w:rPr>
        <w:t xml:space="preserve">ciences. </w:t>
      </w:r>
    </w:p>
    <w:p w:rsidR="00552F46" w:rsidRDefault="000B2E07" w:rsidP="007E0633">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Response: i</w:t>
      </w:r>
      <w:r w:rsidR="00366AE5">
        <w:rPr>
          <w:rFonts w:ascii="Times New Roman" w:hAnsi="Times New Roman" w:cs="Times New Roman"/>
          <w:sz w:val="24"/>
          <w:szCs w:val="24"/>
        </w:rPr>
        <w:t xml:space="preserve">t is possible to </w:t>
      </w:r>
      <w:r w:rsidR="00A21C6B" w:rsidRPr="003A570E">
        <w:rPr>
          <w:rFonts w:ascii="Times New Roman" w:hAnsi="Times New Roman" w:cs="Times New Roman"/>
          <w:sz w:val="24"/>
          <w:szCs w:val="24"/>
        </w:rPr>
        <w:t>manage</w:t>
      </w:r>
      <w:r w:rsidR="00366AE5">
        <w:rPr>
          <w:rFonts w:ascii="Times New Roman" w:hAnsi="Times New Roman" w:cs="Times New Roman"/>
          <w:sz w:val="24"/>
          <w:szCs w:val="24"/>
        </w:rPr>
        <w:t xml:space="preserve"> the</w:t>
      </w:r>
      <w:r w:rsidR="00A21C6B" w:rsidRPr="003A570E">
        <w:rPr>
          <w:rFonts w:ascii="Times New Roman" w:hAnsi="Times New Roman" w:cs="Times New Roman"/>
          <w:sz w:val="24"/>
          <w:szCs w:val="24"/>
        </w:rPr>
        <w:t xml:space="preserve"> teaching load. </w:t>
      </w:r>
      <w:r w:rsidR="00366AE5">
        <w:rPr>
          <w:rFonts w:ascii="Times New Roman" w:hAnsi="Times New Roman" w:cs="Times New Roman"/>
          <w:sz w:val="24"/>
          <w:szCs w:val="24"/>
        </w:rPr>
        <w:t xml:space="preserve">All courses </w:t>
      </w:r>
      <w:r w:rsidR="00A21C6B" w:rsidRPr="003A570E">
        <w:rPr>
          <w:rFonts w:ascii="Times New Roman" w:hAnsi="Times New Roman" w:cs="Times New Roman"/>
          <w:sz w:val="24"/>
          <w:szCs w:val="24"/>
        </w:rPr>
        <w:t xml:space="preserve">would be offered at some </w:t>
      </w:r>
      <w:r w:rsidR="00366AE5">
        <w:rPr>
          <w:rFonts w:ascii="Times New Roman" w:hAnsi="Times New Roman" w:cs="Times New Roman"/>
          <w:sz w:val="24"/>
          <w:szCs w:val="24"/>
        </w:rPr>
        <w:t>point</w:t>
      </w:r>
      <w:r w:rsidR="00A21C6B" w:rsidRPr="003A570E">
        <w:rPr>
          <w:rFonts w:ascii="Times New Roman" w:hAnsi="Times New Roman" w:cs="Times New Roman"/>
          <w:sz w:val="24"/>
          <w:szCs w:val="24"/>
        </w:rPr>
        <w:t xml:space="preserve"> during the 4 years that the students </w:t>
      </w:r>
      <w:r w:rsidR="00366AE5">
        <w:rPr>
          <w:rFonts w:ascii="Times New Roman" w:hAnsi="Times New Roman" w:cs="Times New Roman"/>
          <w:sz w:val="24"/>
          <w:szCs w:val="24"/>
        </w:rPr>
        <w:t xml:space="preserve">are on campus but not all courses will be offered at the same time. </w:t>
      </w:r>
    </w:p>
    <w:p w:rsidR="00A21C6B" w:rsidRPr="00552F46" w:rsidRDefault="00552F46" w:rsidP="00552F46">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Environmental S</w:t>
      </w:r>
      <w:r w:rsidR="00A21C6B" w:rsidRPr="00552F46">
        <w:rPr>
          <w:rFonts w:ascii="Times New Roman" w:hAnsi="Times New Roman" w:cs="Times New Roman"/>
          <w:sz w:val="24"/>
          <w:szCs w:val="24"/>
        </w:rPr>
        <w:t xml:space="preserve">tudies </w:t>
      </w:r>
      <w:r>
        <w:rPr>
          <w:rFonts w:ascii="Times New Roman" w:hAnsi="Times New Roman" w:cs="Times New Roman"/>
          <w:sz w:val="24"/>
          <w:szCs w:val="24"/>
        </w:rPr>
        <w:t xml:space="preserve">major proposal </w:t>
      </w:r>
      <w:r w:rsidR="00A21C6B" w:rsidRPr="00552F46">
        <w:rPr>
          <w:rFonts w:ascii="Times New Roman" w:hAnsi="Times New Roman" w:cs="Times New Roman"/>
          <w:sz w:val="24"/>
          <w:szCs w:val="24"/>
        </w:rPr>
        <w:t>states</w:t>
      </w:r>
      <w:r>
        <w:rPr>
          <w:rFonts w:ascii="Times New Roman" w:hAnsi="Times New Roman" w:cs="Times New Roman"/>
          <w:sz w:val="24"/>
          <w:szCs w:val="24"/>
        </w:rPr>
        <w:t xml:space="preserve"> that it is</w:t>
      </w:r>
      <w:r w:rsidR="00A21C6B" w:rsidRPr="00552F46">
        <w:rPr>
          <w:rFonts w:ascii="Times New Roman" w:hAnsi="Times New Roman" w:cs="Times New Roman"/>
          <w:sz w:val="24"/>
          <w:szCs w:val="24"/>
        </w:rPr>
        <w:t xml:space="preserve"> open to all OSU students</w:t>
      </w:r>
      <w:r w:rsidR="0028312D">
        <w:rPr>
          <w:rFonts w:ascii="Times New Roman" w:hAnsi="Times New Roman" w:cs="Times New Roman"/>
          <w:sz w:val="24"/>
          <w:szCs w:val="24"/>
        </w:rPr>
        <w:t xml:space="preserve">. If approved, is there a sense of which courses would be offered at other campuses? </w:t>
      </w:r>
      <w:r w:rsidR="00A21C6B" w:rsidRPr="00552F46">
        <w:rPr>
          <w:rFonts w:ascii="Times New Roman" w:hAnsi="Times New Roman" w:cs="Times New Roman"/>
          <w:sz w:val="24"/>
          <w:szCs w:val="24"/>
        </w:rPr>
        <w:t xml:space="preserve"> </w:t>
      </w:r>
    </w:p>
    <w:p w:rsidR="0028312D" w:rsidRDefault="007606BC" w:rsidP="007E0633">
      <w:pPr>
        <w:pStyle w:val="ListParagraph"/>
        <w:numPr>
          <w:ilvl w:val="1"/>
          <w:numId w:val="4"/>
        </w:numPr>
        <w:spacing w:after="0" w:line="240" w:lineRule="auto"/>
        <w:contextualSpacing w:val="0"/>
        <w:rPr>
          <w:rFonts w:ascii="Times New Roman" w:hAnsi="Times New Roman" w:cs="Times New Roman"/>
          <w:sz w:val="24"/>
          <w:szCs w:val="24"/>
        </w:rPr>
      </w:pPr>
      <w:r w:rsidRPr="003A570E">
        <w:rPr>
          <w:rFonts w:ascii="Times New Roman" w:hAnsi="Times New Roman" w:cs="Times New Roman"/>
          <w:sz w:val="24"/>
          <w:szCs w:val="24"/>
        </w:rPr>
        <w:t xml:space="preserve">Response: </w:t>
      </w:r>
      <w:r w:rsidR="0028312D">
        <w:rPr>
          <w:rFonts w:ascii="Times New Roman" w:hAnsi="Times New Roman" w:cs="Times New Roman"/>
          <w:sz w:val="24"/>
          <w:szCs w:val="24"/>
        </w:rPr>
        <w:t xml:space="preserve">students </w:t>
      </w:r>
      <w:r w:rsidRPr="003A570E">
        <w:rPr>
          <w:rFonts w:ascii="Times New Roman" w:hAnsi="Times New Roman" w:cs="Times New Roman"/>
          <w:sz w:val="24"/>
          <w:szCs w:val="24"/>
        </w:rPr>
        <w:t xml:space="preserve">should be able to take courses from multiple universities if </w:t>
      </w:r>
      <w:r w:rsidR="0028312D">
        <w:rPr>
          <w:rFonts w:ascii="Times New Roman" w:hAnsi="Times New Roman" w:cs="Times New Roman"/>
          <w:sz w:val="24"/>
          <w:szCs w:val="24"/>
        </w:rPr>
        <w:t xml:space="preserve">they find it </w:t>
      </w:r>
      <w:r w:rsidRPr="003A570E">
        <w:rPr>
          <w:rFonts w:ascii="Times New Roman" w:hAnsi="Times New Roman" w:cs="Times New Roman"/>
          <w:sz w:val="24"/>
          <w:szCs w:val="24"/>
        </w:rPr>
        <w:t xml:space="preserve">necessary. There would be very little push back from </w:t>
      </w:r>
      <w:r w:rsidR="000B2E07">
        <w:rPr>
          <w:rFonts w:ascii="Times New Roman" w:hAnsi="Times New Roman" w:cs="Times New Roman"/>
          <w:sz w:val="24"/>
          <w:szCs w:val="24"/>
        </w:rPr>
        <w:t xml:space="preserve">Mansfield campus if students chose to fulfill course requirements at other campuses. </w:t>
      </w:r>
    </w:p>
    <w:p w:rsidR="007606BC" w:rsidRPr="0028312D" w:rsidRDefault="0028312D" w:rsidP="0028312D">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w:t>
      </w:r>
      <w:r w:rsidR="007606BC" w:rsidRPr="0028312D">
        <w:rPr>
          <w:rFonts w:ascii="Times New Roman" w:hAnsi="Times New Roman" w:cs="Times New Roman"/>
          <w:sz w:val="24"/>
          <w:szCs w:val="24"/>
        </w:rPr>
        <w:t>ould students be required to finish</w:t>
      </w:r>
      <w:r>
        <w:rPr>
          <w:rFonts w:ascii="Times New Roman" w:hAnsi="Times New Roman" w:cs="Times New Roman"/>
          <w:sz w:val="24"/>
          <w:szCs w:val="24"/>
        </w:rPr>
        <w:t xml:space="preserve"> the degree</w:t>
      </w:r>
      <w:r w:rsidR="007606BC" w:rsidRPr="0028312D">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7606BC" w:rsidRPr="0028312D">
        <w:rPr>
          <w:rFonts w:ascii="Times New Roman" w:hAnsi="Times New Roman" w:cs="Times New Roman"/>
          <w:sz w:val="24"/>
          <w:szCs w:val="24"/>
        </w:rPr>
        <w:t>Mansfield</w:t>
      </w:r>
      <w:r>
        <w:rPr>
          <w:rFonts w:ascii="Times New Roman" w:hAnsi="Times New Roman" w:cs="Times New Roman"/>
          <w:sz w:val="24"/>
          <w:szCs w:val="24"/>
        </w:rPr>
        <w:t xml:space="preserve"> campus</w:t>
      </w:r>
      <w:r w:rsidR="007606BC" w:rsidRPr="0028312D">
        <w:rPr>
          <w:rFonts w:ascii="Times New Roman" w:hAnsi="Times New Roman" w:cs="Times New Roman"/>
          <w:sz w:val="24"/>
          <w:szCs w:val="24"/>
        </w:rPr>
        <w:t xml:space="preserve">? </w:t>
      </w:r>
    </w:p>
    <w:p w:rsidR="0028312D" w:rsidRDefault="000B2E07" w:rsidP="003A570E">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Response: t</w:t>
      </w:r>
      <w:r w:rsidR="007606BC" w:rsidRPr="003A570E">
        <w:rPr>
          <w:rFonts w:ascii="Times New Roman" w:hAnsi="Times New Roman" w:cs="Times New Roman"/>
          <w:sz w:val="24"/>
          <w:szCs w:val="24"/>
        </w:rPr>
        <w:t>here would be no</w:t>
      </w:r>
      <w:r w:rsidR="0028312D">
        <w:rPr>
          <w:rFonts w:ascii="Times New Roman" w:hAnsi="Times New Roman" w:cs="Times New Roman"/>
          <w:sz w:val="24"/>
          <w:szCs w:val="24"/>
        </w:rPr>
        <w:t xml:space="preserve"> requirements</w:t>
      </w:r>
      <w:r w:rsidR="007606BC" w:rsidRPr="003A570E">
        <w:rPr>
          <w:rFonts w:ascii="Times New Roman" w:hAnsi="Times New Roman" w:cs="Times New Roman"/>
          <w:sz w:val="24"/>
          <w:szCs w:val="24"/>
        </w:rPr>
        <w:t xml:space="preserve"> that students finish at Mansfield. </w:t>
      </w:r>
    </w:p>
    <w:p w:rsidR="007606BC" w:rsidRPr="003A570E" w:rsidRDefault="0028312D" w:rsidP="003A570E">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If students transferred to OSU main campus there would be n</w:t>
      </w:r>
      <w:r w:rsidR="007606BC" w:rsidRPr="003A570E">
        <w:rPr>
          <w:rFonts w:ascii="Times New Roman" w:hAnsi="Times New Roman" w:cs="Times New Roman"/>
          <w:sz w:val="24"/>
          <w:szCs w:val="24"/>
        </w:rPr>
        <w:t>o concern</w:t>
      </w:r>
      <w:r>
        <w:rPr>
          <w:rFonts w:ascii="Times New Roman" w:hAnsi="Times New Roman" w:cs="Times New Roman"/>
          <w:sz w:val="24"/>
          <w:szCs w:val="24"/>
        </w:rPr>
        <w:t xml:space="preserve"> in regard to</w:t>
      </w:r>
      <w:r w:rsidR="007606BC" w:rsidRPr="003A570E">
        <w:rPr>
          <w:rFonts w:ascii="Times New Roman" w:hAnsi="Times New Roman" w:cs="Times New Roman"/>
          <w:sz w:val="24"/>
          <w:szCs w:val="24"/>
        </w:rPr>
        <w:t xml:space="preserve"> advising with the number of students </w:t>
      </w:r>
      <w:r>
        <w:rPr>
          <w:rFonts w:ascii="Times New Roman" w:hAnsi="Times New Roman" w:cs="Times New Roman"/>
          <w:sz w:val="24"/>
          <w:szCs w:val="24"/>
        </w:rPr>
        <w:t xml:space="preserve">at the Mansfield campus. </w:t>
      </w:r>
    </w:p>
    <w:p w:rsidR="007606BC" w:rsidRPr="003A570E" w:rsidRDefault="0028312D" w:rsidP="003A570E">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This is an OSU degree and all</w:t>
      </w:r>
      <w:r w:rsidR="007606BC" w:rsidRPr="003A570E">
        <w:rPr>
          <w:rFonts w:ascii="Times New Roman" w:hAnsi="Times New Roman" w:cs="Times New Roman"/>
          <w:sz w:val="24"/>
          <w:szCs w:val="24"/>
        </w:rPr>
        <w:t xml:space="preserve"> major</w:t>
      </w:r>
      <w:r>
        <w:rPr>
          <w:rFonts w:ascii="Times New Roman" w:hAnsi="Times New Roman" w:cs="Times New Roman"/>
          <w:sz w:val="24"/>
          <w:szCs w:val="24"/>
        </w:rPr>
        <w:t>s should have a</w:t>
      </w:r>
      <w:r w:rsidR="007606BC" w:rsidRPr="003A570E">
        <w:rPr>
          <w:rFonts w:ascii="Times New Roman" w:hAnsi="Times New Roman" w:cs="Times New Roman"/>
          <w:sz w:val="24"/>
          <w:szCs w:val="24"/>
        </w:rPr>
        <w:t xml:space="preserve"> structure </w:t>
      </w:r>
      <w:r>
        <w:rPr>
          <w:rFonts w:ascii="Times New Roman" w:hAnsi="Times New Roman" w:cs="Times New Roman"/>
          <w:sz w:val="24"/>
          <w:szCs w:val="24"/>
        </w:rPr>
        <w:t xml:space="preserve">in place </w:t>
      </w:r>
      <w:r w:rsidR="007606BC" w:rsidRPr="003A570E">
        <w:rPr>
          <w:rFonts w:ascii="Times New Roman" w:hAnsi="Times New Roman" w:cs="Times New Roman"/>
          <w:sz w:val="24"/>
          <w:szCs w:val="24"/>
        </w:rPr>
        <w:t xml:space="preserve">that could be applied to any </w:t>
      </w:r>
      <w:r>
        <w:rPr>
          <w:rFonts w:ascii="Times New Roman" w:hAnsi="Times New Roman" w:cs="Times New Roman"/>
          <w:sz w:val="24"/>
          <w:szCs w:val="24"/>
        </w:rPr>
        <w:t xml:space="preserve">OSU campus. There needs to be a conversation with departments at the main campus to insure that the structure is broad enough to be easily transferred. </w:t>
      </w:r>
      <w:r w:rsidR="00C060AF">
        <w:rPr>
          <w:rFonts w:ascii="Times New Roman" w:hAnsi="Times New Roman" w:cs="Times New Roman"/>
          <w:sz w:val="24"/>
          <w:szCs w:val="24"/>
        </w:rPr>
        <w:t xml:space="preserve">The title “Environmental Studies” would not be appropriate on the Columbus campus. </w:t>
      </w:r>
    </w:p>
    <w:p w:rsidR="000F4DD8" w:rsidRPr="003A570E" w:rsidRDefault="007E0633" w:rsidP="003A570E">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If a student ge</w:t>
      </w:r>
      <w:r w:rsidR="000F4DD8" w:rsidRPr="003A570E">
        <w:rPr>
          <w:rFonts w:ascii="Times New Roman" w:hAnsi="Times New Roman" w:cs="Times New Roman"/>
          <w:sz w:val="24"/>
          <w:szCs w:val="24"/>
        </w:rPr>
        <w:t>t</w:t>
      </w:r>
      <w:r>
        <w:rPr>
          <w:rFonts w:ascii="Times New Roman" w:hAnsi="Times New Roman" w:cs="Times New Roman"/>
          <w:sz w:val="24"/>
          <w:szCs w:val="24"/>
        </w:rPr>
        <w:t>s</w:t>
      </w:r>
      <w:r w:rsidR="000F4DD8" w:rsidRPr="003A570E">
        <w:rPr>
          <w:rFonts w:ascii="Times New Roman" w:hAnsi="Times New Roman" w:cs="Times New Roman"/>
          <w:sz w:val="24"/>
          <w:szCs w:val="24"/>
        </w:rPr>
        <w:t xml:space="preserve"> 2-3 years into </w:t>
      </w:r>
      <w:r>
        <w:rPr>
          <w:rFonts w:ascii="Times New Roman" w:hAnsi="Times New Roman" w:cs="Times New Roman"/>
          <w:sz w:val="24"/>
          <w:szCs w:val="24"/>
        </w:rPr>
        <w:t xml:space="preserve">the </w:t>
      </w:r>
      <w:r w:rsidR="000F4DD8" w:rsidRPr="003A570E">
        <w:rPr>
          <w:rFonts w:ascii="Times New Roman" w:hAnsi="Times New Roman" w:cs="Times New Roman"/>
          <w:sz w:val="24"/>
          <w:szCs w:val="24"/>
        </w:rPr>
        <w:t>program and want</w:t>
      </w:r>
      <w:r>
        <w:rPr>
          <w:rFonts w:ascii="Times New Roman" w:hAnsi="Times New Roman" w:cs="Times New Roman"/>
          <w:sz w:val="24"/>
          <w:szCs w:val="24"/>
        </w:rPr>
        <w:t>s</w:t>
      </w:r>
      <w:r w:rsidR="000F4DD8" w:rsidRPr="003A570E">
        <w:rPr>
          <w:rFonts w:ascii="Times New Roman" w:hAnsi="Times New Roman" w:cs="Times New Roman"/>
          <w:sz w:val="24"/>
          <w:szCs w:val="24"/>
        </w:rPr>
        <w:t xml:space="preserve"> to </w:t>
      </w:r>
      <w:r>
        <w:rPr>
          <w:rFonts w:ascii="Times New Roman" w:hAnsi="Times New Roman" w:cs="Times New Roman"/>
          <w:sz w:val="24"/>
          <w:szCs w:val="24"/>
        </w:rPr>
        <w:t>transfer</w:t>
      </w:r>
      <w:r w:rsidR="000F4DD8" w:rsidRPr="003A570E">
        <w:rPr>
          <w:rFonts w:ascii="Times New Roman" w:hAnsi="Times New Roman" w:cs="Times New Roman"/>
          <w:sz w:val="24"/>
          <w:szCs w:val="24"/>
        </w:rPr>
        <w:t xml:space="preserve"> can they complete</w:t>
      </w:r>
      <w:r>
        <w:rPr>
          <w:rFonts w:ascii="Times New Roman" w:hAnsi="Times New Roman" w:cs="Times New Roman"/>
          <w:sz w:val="24"/>
          <w:szCs w:val="24"/>
        </w:rPr>
        <w:t xml:space="preserve"> the program</w:t>
      </w:r>
      <w:r w:rsidR="000F4DD8" w:rsidRPr="003A570E">
        <w:rPr>
          <w:rFonts w:ascii="Times New Roman" w:hAnsi="Times New Roman" w:cs="Times New Roman"/>
          <w:sz w:val="24"/>
          <w:szCs w:val="24"/>
        </w:rPr>
        <w:t xml:space="preserve"> at a different </w:t>
      </w:r>
      <w:r w:rsidR="00C060AF">
        <w:rPr>
          <w:rFonts w:ascii="Times New Roman" w:hAnsi="Times New Roman" w:cs="Times New Roman"/>
          <w:sz w:val="24"/>
          <w:szCs w:val="24"/>
        </w:rPr>
        <w:t>university</w:t>
      </w:r>
      <w:r w:rsidR="000F4DD8" w:rsidRPr="003A570E">
        <w:rPr>
          <w:rFonts w:ascii="Times New Roman" w:hAnsi="Times New Roman" w:cs="Times New Roman"/>
          <w:sz w:val="24"/>
          <w:szCs w:val="24"/>
        </w:rPr>
        <w:t xml:space="preserve">? </w:t>
      </w:r>
      <w:r>
        <w:rPr>
          <w:rFonts w:ascii="Times New Roman" w:hAnsi="Times New Roman" w:cs="Times New Roman"/>
          <w:sz w:val="24"/>
          <w:szCs w:val="24"/>
        </w:rPr>
        <w:t>Seems as though the program</w:t>
      </w:r>
      <w:r w:rsidR="000B2E07">
        <w:rPr>
          <w:rFonts w:ascii="Times New Roman" w:hAnsi="Times New Roman" w:cs="Times New Roman"/>
          <w:sz w:val="24"/>
          <w:szCs w:val="24"/>
        </w:rPr>
        <w:t>, specifically the Emerging Media in the Arts,</w:t>
      </w:r>
      <w:r>
        <w:rPr>
          <w:rFonts w:ascii="Times New Roman" w:hAnsi="Times New Roman" w:cs="Times New Roman"/>
          <w:sz w:val="24"/>
          <w:szCs w:val="24"/>
        </w:rPr>
        <w:t xml:space="preserve"> is so unique that the students could lose some of the credits. </w:t>
      </w:r>
    </w:p>
    <w:p w:rsidR="007E0633" w:rsidRDefault="007E0633" w:rsidP="007E0633">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Pr</w:t>
      </w:r>
      <w:r w:rsidR="000F4DD8" w:rsidRPr="003A570E">
        <w:rPr>
          <w:rFonts w:ascii="Times New Roman" w:hAnsi="Times New Roman" w:cs="Times New Roman"/>
          <w:sz w:val="24"/>
          <w:szCs w:val="24"/>
        </w:rPr>
        <w:t xml:space="preserve">obably </w:t>
      </w:r>
      <w:r w:rsidRPr="003A570E">
        <w:rPr>
          <w:rFonts w:ascii="Times New Roman" w:hAnsi="Times New Roman" w:cs="Times New Roman"/>
          <w:sz w:val="24"/>
          <w:szCs w:val="24"/>
        </w:rPr>
        <w:t>wouldn’t</w:t>
      </w:r>
      <w:r w:rsidR="000F4DD8" w:rsidRPr="003A570E">
        <w:rPr>
          <w:rFonts w:ascii="Times New Roman" w:hAnsi="Times New Roman" w:cs="Times New Roman"/>
          <w:sz w:val="24"/>
          <w:szCs w:val="24"/>
        </w:rPr>
        <w:t xml:space="preserve"> be any different </w:t>
      </w:r>
      <w:r>
        <w:rPr>
          <w:rFonts w:ascii="Times New Roman" w:hAnsi="Times New Roman" w:cs="Times New Roman"/>
          <w:sz w:val="24"/>
          <w:szCs w:val="24"/>
        </w:rPr>
        <w:t xml:space="preserve">than any of the other programs. </w:t>
      </w:r>
    </w:p>
    <w:p w:rsidR="007E0633" w:rsidRPr="007E0633" w:rsidRDefault="007E0633" w:rsidP="007E0633">
      <w:pPr>
        <w:pStyle w:val="ListParagraph"/>
        <w:numPr>
          <w:ilvl w:val="2"/>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Follow-up comment: the t</w:t>
      </w:r>
      <w:r w:rsidRPr="003A570E">
        <w:rPr>
          <w:rFonts w:ascii="Times New Roman" w:hAnsi="Times New Roman" w:cs="Times New Roman"/>
          <w:sz w:val="24"/>
          <w:szCs w:val="24"/>
        </w:rPr>
        <w:t>ransferability of th</w:t>
      </w:r>
      <w:r>
        <w:rPr>
          <w:rFonts w:ascii="Times New Roman" w:hAnsi="Times New Roman" w:cs="Times New Roman"/>
          <w:sz w:val="24"/>
          <w:szCs w:val="24"/>
        </w:rPr>
        <w:t>e program needs to be addressed with b</w:t>
      </w:r>
      <w:r w:rsidRPr="003A570E">
        <w:rPr>
          <w:rFonts w:ascii="Times New Roman" w:hAnsi="Times New Roman" w:cs="Times New Roman"/>
          <w:sz w:val="24"/>
          <w:szCs w:val="24"/>
        </w:rPr>
        <w:t xml:space="preserve">etter articulation of what students would do </w:t>
      </w:r>
      <w:r>
        <w:rPr>
          <w:rFonts w:ascii="Times New Roman" w:hAnsi="Times New Roman" w:cs="Times New Roman"/>
          <w:sz w:val="24"/>
          <w:szCs w:val="24"/>
        </w:rPr>
        <w:t>if they wanted to transfer. We</w:t>
      </w:r>
      <w:r w:rsidRPr="003A570E">
        <w:rPr>
          <w:rFonts w:ascii="Times New Roman" w:hAnsi="Times New Roman" w:cs="Times New Roman"/>
          <w:sz w:val="24"/>
          <w:szCs w:val="24"/>
        </w:rPr>
        <w:t xml:space="preserve"> don’t want to have students stuck after 3</w:t>
      </w:r>
      <w:r>
        <w:rPr>
          <w:rFonts w:ascii="Times New Roman" w:hAnsi="Times New Roman" w:cs="Times New Roman"/>
          <w:sz w:val="24"/>
          <w:szCs w:val="24"/>
        </w:rPr>
        <w:t xml:space="preserve"> </w:t>
      </w:r>
      <w:r w:rsidRPr="003A570E">
        <w:rPr>
          <w:rFonts w:ascii="Times New Roman" w:hAnsi="Times New Roman" w:cs="Times New Roman"/>
          <w:sz w:val="24"/>
          <w:szCs w:val="24"/>
        </w:rPr>
        <w:t xml:space="preserve">years with credits that can’t transfer </w:t>
      </w:r>
      <w:r>
        <w:rPr>
          <w:rFonts w:ascii="Times New Roman" w:hAnsi="Times New Roman" w:cs="Times New Roman"/>
          <w:sz w:val="24"/>
          <w:szCs w:val="24"/>
        </w:rPr>
        <w:t xml:space="preserve">to other universities. </w:t>
      </w:r>
    </w:p>
    <w:p w:rsidR="007E0633" w:rsidRDefault="007E0633" w:rsidP="007E0633">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Ca</w:t>
      </w:r>
      <w:r w:rsidR="000F4DD8" w:rsidRPr="007E0633">
        <w:rPr>
          <w:rFonts w:ascii="Times New Roman" w:hAnsi="Times New Roman" w:cs="Times New Roman"/>
          <w:sz w:val="24"/>
          <w:szCs w:val="24"/>
        </w:rPr>
        <w:t xml:space="preserve">n </w:t>
      </w:r>
      <w:r w:rsidRPr="007E0633">
        <w:rPr>
          <w:rFonts w:ascii="Times New Roman" w:hAnsi="Times New Roman" w:cs="Times New Roman"/>
          <w:sz w:val="24"/>
          <w:szCs w:val="24"/>
        </w:rPr>
        <w:t xml:space="preserve">the area of </w:t>
      </w:r>
      <w:r w:rsidR="000F4DD8" w:rsidRPr="007E0633">
        <w:rPr>
          <w:rFonts w:ascii="Times New Roman" w:hAnsi="Times New Roman" w:cs="Times New Roman"/>
          <w:sz w:val="24"/>
          <w:szCs w:val="24"/>
        </w:rPr>
        <w:t>Mansfield support the number o</w:t>
      </w:r>
      <w:r w:rsidRPr="007E0633">
        <w:rPr>
          <w:rFonts w:ascii="Times New Roman" w:hAnsi="Times New Roman" w:cs="Times New Roman"/>
          <w:sz w:val="24"/>
          <w:szCs w:val="24"/>
        </w:rPr>
        <w:t>f students getting a degree in E</w:t>
      </w:r>
      <w:r w:rsidR="000F4DD8" w:rsidRPr="007E0633">
        <w:rPr>
          <w:rFonts w:ascii="Times New Roman" w:hAnsi="Times New Roman" w:cs="Times New Roman"/>
          <w:sz w:val="24"/>
          <w:szCs w:val="24"/>
        </w:rPr>
        <w:t xml:space="preserve">merging </w:t>
      </w:r>
      <w:r w:rsidRPr="007E0633">
        <w:rPr>
          <w:rFonts w:ascii="Times New Roman" w:hAnsi="Times New Roman" w:cs="Times New Roman"/>
          <w:sz w:val="24"/>
          <w:szCs w:val="24"/>
        </w:rPr>
        <w:t>M</w:t>
      </w:r>
      <w:r w:rsidR="00747DB2" w:rsidRPr="007E0633">
        <w:rPr>
          <w:rFonts w:ascii="Times New Roman" w:hAnsi="Times New Roman" w:cs="Times New Roman"/>
          <w:sz w:val="24"/>
          <w:szCs w:val="24"/>
        </w:rPr>
        <w:t xml:space="preserve">edia in the </w:t>
      </w:r>
      <w:r w:rsidRPr="007E0633">
        <w:rPr>
          <w:rFonts w:ascii="Times New Roman" w:hAnsi="Times New Roman" w:cs="Times New Roman"/>
          <w:sz w:val="24"/>
          <w:szCs w:val="24"/>
        </w:rPr>
        <w:t>A</w:t>
      </w:r>
      <w:r w:rsidR="000F4DD8" w:rsidRPr="007E0633">
        <w:rPr>
          <w:rFonts w:ascii="Times New Roman" w:hAnsi="Times New Roman" w:cs="Times New Roman"/>
          <w:sz w:val="24"/>
          <w:szCs w:val="24"/>
        </w:rPr>
        <w:t xml:space="preserve">rts? </w:t>
      </w:r>
      <w:r>
        <w:rPr>
          <w:rFonts w:ascii="Times New Roman" w:hAnsi="Times New Roman" w:cs="Times New Roman"/>
          <w:sz w:val="24"/>
          <w:szCs w:val="24"/>
        </w:rPr>
        <w:t xml:space="preserve">Is there demand in the community for these skills? </w:t>
      </w:r>
    </w:p>
    <w:p w:rsidR="007E0633" w:rsidRDefault="007E0633" w:rsidP="007E0633">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same concern c</w:t>
      </w:r>
      <w:r w:rsidR="001B51D2" w:rsidRPr="007E0633">
        <w:rPr>
          <w:rFonts w:ascii="Times New Roman" w:hAnsi="Times New Roman" w:cs="Times New Roman"/>
          <w:sz w:val="24"/>
          <w:szCs w:val="24"/>
        </w:rPr>
        <w:t xml:space="preserve">ould be true of </w:t>
      </w:r>
      <w:r>
        <w:rPr>
          <w:rFonts w:ascii="Times New Roman" w:hAnsi="Times New Roman" w:cs="Times New Roman"/>
          <w:sz w:val="24"/>
          <w:szCs w:val="24"/>
        </w:rPr>
        <w:t xml:space="preserve">those majoring in </w:t>
      </w:r>
      <w:r w:rsidR="006C19DC">
        <w:rPr>
          <w:rFonts w:ascii="Times New Roman" w:hAnsi="Times New Roman" w:cs="Times New Roman"/>
          <w:sz w:val="24"/>
          <w:szCs w:val="24"/>
        </w:rPr>
        <w:t xml:space="preserve">similar areas. </w:t>
      </w:r>
    </w:p>
    <w:p w:rsidR="001B51D2" w:rsidRPr="007E0633" w:rsidRDefault="007E0633" w:rsidP="007E0633">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There will be a</w:t>
      </w:r>
      <w:r w:rsidR="001B51D2" w:rsidRPr="007E0633">
        <w:rPr>
          <w:rFonts w:ascii="Times New Roman" w:hAnsi="Times New Roman" w:cs="Times New Roman"/>
          <w:sz w:val="24"/>
          <w:szCs w:val="24"/>
        </w:rPr>
        <w:t xml:space="preserve"> co-op program with</w:t>
      </w:r>
      <w:r>
        <w:rPr>
          <w:rFonts w:ascii="Times New Roman" w:hAnsi="Times New Roman" w:cs="Times New Roman"/>
          <w:sz w:val="24"/>
          <w:szCs w:val="24"/>
        </w:rPr>
        <w:t xml:space="preserve"> a grant to </w:t>
      </w:r>
      <w:r w:rsidR="001B51D2" w:rsidRPr="007E0633">
        <w:rPr>
          <w:rFonts w:ascii="Times New Roman" w:hAnsi="Times New Roman" w:cs="Times New Roman"/>
          <w:sz w:val="24"/>
          <w:szCs w:val="24"/>
        </w:rPr>
        <w:t xml:space="preserve">help </w:t>
      </w:r>
      <w:r w:rsidR="00730360" w:rsidRPr="007E0633">
        <w:rPr>
          <w:rFonts w:ascii="Times New Roman" w:hAnsi="Times New Roman" w:cs="Times New Roman"/>
          <w:sz w:val="24"/>
          <w:szCs w:val="24"/>
        </w:rPr>
        <w:t>launch careers</w:t>
      </w:r>
      <w:r>
        <w:rPr>
          <w:rFonts w:ascii="Times New Roman" w:hAnsi="Times New Roman" w:cs="Times New Roman"/>
          <w:sz w:val="24"/>
          <w:szCs w:val="24"/>
        </w:rPr>
        <w:t>.</w:t>
      </w:r>
    </w:p>
    <w:p w:rsidR="00E31693" w:rsidRPr="006C19DC" w:rsidRDefault="00AF3201" w:rsidP="006C19DC">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Has there been a credit hour calculation of the </w:t>
      </w:r>
      <w:r w:rsidR="00E31693" w:rsidRPr="00AF3201">
        <w:rPr>
          <w:rFonts w:ascii="Times New Roman" w:hAnsi="Times New Roman" w:cs="Times New Roman"/>
          <w:sz w:val="24"/>
          <w:szCs w:val="24"/>
        </w:rPr>
        <w:t>prerequisites</w:t>
      </w:r>
      <w:r>
        <w:rPr>
          <w:rFonts w:ascii="Times New Roman" w:hAnsi="Times New Roman" w:cs="Times New Roman"/>
          <w:sz w:val="24"/>
          <w:szCs w:val="24"/>
        </w:rPr>
        <w:t xml:space="preserve">? There are already 45 credit hours required for the major. </w:t>
      </w:r>
      <w:r w:rsidR="006C19DC">
        <w:rPr>
          <w:rFonts w:ascii="Times New Roman" w:hAnsi="Times New Roman" w:cs="Times New Roman"/>
          <w:sz w:val="24"/>
          <w:szCs w:val="24"/>
        </w:rPr>
        <w:t xml:space="preserve">Courses at the </w:t>
      </w:r>
      <w:r w:rsidRPr="006C19DC">
        <w:rPr>
          <w:rFonts w:ascii="Times New Roman" w:hAnsi="Times New Roman" w:cs="Times New Roman"/>
          <w:sz w:val="24"/>
          <w:szCs w:val="24"/>
        </w:rPr>
        <w:t xml:space="preserve">1000 level and GE courses cannot count toward the major. </w:t>
      </w:r>
      <w:r w:rsidR="0084329B" w:rsidRPr="006C19DC">
        <w:rPr>
          <w:rFonts w:ascii="Times New Roman" w:hAnsi="Times New Roman" w:cs="Times New Roman"/>
          <w:sz w:val="24"/>
          <w:szCs w:val="24"/>
        </w:rPr>
        <w:t xml:space="preserve">Need to consider making the 1000 level courses prerequisites. </w:t>
      </w:r>
    </w:p>
    <w:p w:rsidR="00AF3201" w:rsidRPr="003A570E" w:rsidRDefault="006C19DC" w:rsidP="003A570E">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Response: w</w:t>
      </w:r>
      <w:r w:rsidR="00AF3201">
        <w:rPr>
          <w:rFonts w:ascii="Times New Roman" w:hAnsi="Times New Roman" w:cs="Times New Roman"/>
          <w:sz w:val="24"/>
          <w:szCs w:val="24"/>
        </w:rPr>
        <w:t xml:space="preserve">ill need to review and possibly revise. </w:t>
      </w:r>
    </w:p>
    <w:p w:rsidR="009D2EF9" w:rsidRDefault="003E4397" w:rsidP="009D2EF9">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Why </w:t>
      </w:r>
      <w:r w:rsidR="00E31693" w:rsidRPr="003A570E">
        <w:rPr>
          <w:rFonts w:ascii="Times New Roman" w:hAnsi="Times New Roman" w:cs="Times New Roman"/>
          <w:sz w:val="24"/>
          <w:szCs w:val="24"/>
        </w:rPr>
        <w:t xml:space="preserve">is it called a Mansfield major instead of just an OSU program? </w:t>
      </w:r>
    </w:p>
    <w:p w:rsidR="009D2EF9" w:rsidRDefault="00E31693" w:rsidP="009D2EF9">
      <w:pPr>
        <w:pStyle w:val="ListParagraph"/>
        <w:numPr>
          <w:ilvl w:val="1"/>
          <w:numId w:val="4"/>
        </w:numPr>
        <w:spacing w:after="0" w:line="240" w:lineRule="auto"/>
        <w:contextualSpacing w:val="0"/>
        <w:rPr>
          <w:rFonts w:ascii="Times New Roman" w:hAnsi="Times New Roman" w:cs="Times New Roman"/>
          <w:sz w:val="24"/>
          <w:szCs w:val="24"/>
        </w:rPr>
      </w:pPr>
      <w:r w:rsidRPr="009D2EF9">
        <w:rPr>
          <w:rFonts w:ascii="Times New Roman" w:hAnsi="Times New Roman" w:cs="Times New Roman"/>
          <w:sz w:val="24"/>
          <w:szCs w:val="24"/>
        </w:rPr>
        <w:t xml:space="preserve">Originally </w:t>
      </w:r>
      <w:r w:rsidR="009D2EF9" w:rsidRPr="009D2EF9">
        <w:rPr>
          <w:rFonts w:ascii="Times New Roman" w:hAnsi="Times New Roman" w:cs="Times New Roman"/>
          <w:sz w:val="24"/>
          <w:szCs w:val="24"/>
        </w:rPr>
        <w:t>designed</w:t>
      </w:r>
      <w:r w:rsidRPr="009D2EF9">
        <w:rPr>
          <w:rFonts w:ascii="Times New Roman" w:hAnsi="Times New Roman" w:cs="Times New Roman"/>
          <w:sz w:val="24"/>
          <w:szCs w:val="24"/>
        </w:rPr>
        <w:t xml:space="preserve"> to take advantage of</w:t>
      </w:r>
      <w:r w:rsidR="009D2EF9">
        <w:rPr>
          <w:rFonts w:ascii="Times New Roman" w:hAnsi="Times New Roman" w:cs="Times New Roman"/>
          <w:sz w:val="24"/>
          <w:szCs w:val="24"/>
        </w:rPr>
        <w:t xml:space="preserve"> the</w:t>
      </w:r>
      <w:r w:rsidRPr="009D2EF9">
        <w:rPr>
          <w:rFonts w:ascii="Times New Roman" w:hAnsi="Times New Roman" w:cs="Times New Roman"/>
          <w:sz w:val="24"/>
          <w:szCs w:val="24"/>
        </w:rPr>
        <w:t xml:space="preserve"> strengths of </w:t>
      </w:r>
      <w:r w:rsidR="009D2EF9">
        <w:rPr>
          <w:rFonts w:ascii="Times New Roman" w:hAnsi="Times New Roman" w:cs="Times New Roman"/>
          <w:sz w:val="24"/>
          <w:szCs w:val="24"/>
        </w:rPr>
        <w:t>the faculty and</w:t>
      </w:r>
      <w:r w:rsidRPr="009D2EF9">
        <w:rPr>
          <w:rFonts w:ascii="Times New Roman" w:hAnsi="Times New Roman" w:cs="Times New Roman"/>
          <w:sz w:val="24"/>
          <w:szCs w:val="24"/>
        </w:rPr>
        <w:t xml:space="preserve"> resources </w:t>
      </w:r>
      <w:r w:rsidR="009D2EF9">
        <w:rPr>
          <w:rFonts w:ascii="Times New Roman" w:hAnsi="Times New Roman" w:cs="Times New Roman"/>
          <w:sz w:val="24"/>
          <w:szCs w:val="24"/>
        </w:rPr>
        <w:t xml:space="preserve">at the Mansfield campus. </w:t>
      </w:r>
    </w:p>
    <w:p w:rsidR="009D2EF9" w:rsidRDefault="009D2EF9" w:rsidP="009D2EF9">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Follow-up question: instead of designing new programs </w:t>
      </w:r>
      <w:r w:rsidR="00E31693" w:rsidRPr="009D2EF9">
        <w:rPr>
          <w:rFonts w:ascii="Times New Roman" w:hAnsi="Times New Roman" w:cs="Times New Roman"/>
          <w:sz w:val="24"/>
          <w:szCs w:val="24"/>
        </w:rPr>
        <w:t xml:space="preserve">why not </w:t>
      </w:r>
      <w:r>
        <w:rPr>
          <w:rFonts w:ascii="Times New Roman" w:hAnsi="Times New Roman" w:cs="Times New Roman"/>
          <w:sz w:val="24"/>
          <w:szCs w:val="24"/>
        </w:rPr>
        <w:t>use already established OSU</w:t>
      </w:r>
      <w:r w:rsidR="00E31693" w:rsidRPr="009D2EF9">
        <w:rPr>
          <w:rFonts w:ascii="Times New Roman" w:hAnsi="Times New Roman" w:cs="Times New Roman"/>
          <w:sz w:val="24"/>
          <w:szCs w:val="24"/>
        </w:rPr>
        <w:t xml:space="preserve"> </w:t>
      </w:r>
      <w:r>
        <w:rPr>
          <w:rFonts w:ascii="Times New Roman" w:hAnsi="Times New Roman" w:cs="Times New Roman"/>
          <w:sz w:val="24"/>
          <w:szCs w:val="24"/>
        </w:rPr>
        <w:t>programs</w:t>
      </w:r>
      <w:r w:rsidR="00E31693" w:rsidRPr="009D2EF9">
        <w:rPr>
          <w:rFonts w:ascii="Times New Roman" w:hAnsi="Times New Roman" w:cs="Times New Roman"/>
          <w:sz w:val="24"/>
          <w:szCs w:val="24"/>
        </w:rPr>
        <w:t xml:space="preserve">? </w:t>
      </w:r>
    </w:p>
    <w:p w:rsidR="009D2EF9" w:rsidRDefault="00E31693" w:rsidP="009D2EF9">
      <w:pPr>
        <w:pStyle w:val="ListParagraph"/>
        <w:numPr>
          <w:ilvl w:val="2"/>
          <w:numId w:val="4"/>
        </w:numPr>
        <w:spacing w:after="0" w:line="240" w:lineRule="auto"/>
        <w:contextualSpacing w:val="0"/>
        <w:rPr>
          <w:rFonts w:ascii="Times New Roman" w:hAnsi="Times New Roman" w:cs="Times New Roman"/>
          <w:sz w:val="24"/>
          <w:szCs w:val="24"/>
        </w:rPr>
      </w:pPr>
      <w:r w:rsidRPr="009D2EF9">
        <w:rPr>
          <w:rFonts w:ascii="Times New Roman" w:hAnsi="Times New Roman" w:cs="Times New Roman"/>
          <w:sz w:val="24"/>
          <w:szCs w:val="24"/>
        </w:rPr>
        <w:t>There are no prog</w:t>
      </w:r>
      <w:r w:rsidR="009D2EF9">
        <w:rPr>
          <w:rFonts w:ascii="Times New Roman" w:hAnsi="Times New Roman" w:cs="Times New Roman"/>
          <w:sz w:val="24"/>
          <w:szCs w:val="24"/>
        </w:rPr>
        <w:t xml:space="preserve">rams like these designed at the main campus. </w:t>
      </w:r>
    </w:p>
    <w:p w:rsidR="009D2EF9" w:rsidRDefault="00E31693" w:rsidP="009D2EF9">
      <w:pPr>
        <w:pStyle w:val="ListParagraph"/>
        <w:numPr>
          <w:ilvl w:val="2"/>
          <w:numId w:val="4"/>
        </w:numPr>
        <w:spacing w:after="0" w:line="240" w:lineRule="auto"/>
        <w:contextualSpacing w:val="0"/>
        <w:rPr>
          <w:rFonts w:ascii="Times New Roman" w:hAnsi="Times New Roman" w:cs="Times New Roman"/>
          <w:sz w:val="24"/>
          <w:szCs w:val="24"/>
        </w:rPr>
      </w:pPr>
      <w:r w:rsidRPr="009D2EF9">
        <w:rPr>
          <w:rFonts w:ascii="Times New Roman" w:hAnsi="Times New Roman" w:cs="Times New Roman"/>
          <w:sz w:val="24"/>
          <w:szCs w:val="24"/>
        </w:rPr>
        <w:t xml:space="preserve">Welcome participation of other campuses but </w:t>
      </w:r>
      <w:r w:rsidR="009D2EF9">
        <w:rPr>
          <w:rFonts w:ascii="Times New Roman" w:hAnsi="Times New Roman" w:cs="Times New Roman"/>
          <w:sz w:val="24"/>
          <w:szCs w:val="24"/>
        </w:rPr>
        <w:t xml:space="preserve">the </w:t>
      </w:r>
      <w:r w:rsidRPr="009D2EF9">
        <w:rPr>
          <w:rFonts w:ascii="Times New Roman" w:hAnsi="Times New Roman" w:cs="Times New Roman"/>
          <w:sz w:val="24"/>
          <w:szCs w:val="24"/>
        </w:rPr>
        <w:t xml:space="preserve">Mansfield </w:t>
      </w:r>
      <w:r w:rsidR="009D2EF9">
        <w:rPr>
          <w:rFonts w:ascii="Times New Roman" w:hAnsi="Times New Roman" w:cs="Times New Roman"/>
          <w:sz w:val="24"/>
          <w:szCs w:val="24"/>
        </w:rPr>
        <w:t xml:space="preserve">campus </w:t>
      </w:r>
      <w:r w:rsidRPr="009D2EF9">
        <w:rPr>
          <w:rFonts w:ascii="Times New Roman" w:hAnsi="Times New Roman" w:cs="Times New Roman"/>
          <w:sz w:val="24"/>
          <w:szCs w:val="24"/>
        </w:rPr>
        <w:t>need</w:t>
      </w:r>
      <w:r w:rsidR="009D2EF9">
        <w:rPr>
          <w:rFonts w:ascii="Times New Roman" w:hAnsi="Times New Roman" w:cs="Times New Roman"/>
          <w:sz w:val="24"/>
          <w:szCs w:val="24"/>
        </w:rPr>
        <w:t>s</w:t>
      </w:r>
      <w:r w:rsidRPr="009D2EF9">
        <w:rPr>
          <w:rFonts w:ascii="Times New Roman" w:hAnsi="Times New Roman" w:cs="Times New Roman"/>
          <w:sz w:val="24"/>
          <w:szCs w:val="24"/>
        </w:rPr>
        <w:t xml:space="preserve"> to make sure they can fully offer the program</w:t>
      </w:r>
      <w:r w:rsidR="009D2EF9">
        <w:rPr>
          <w:rFonts w:ascii="Times New Roman" w:hAnsi="Times New Roman" w:cs="Times New Roman"/>
          <w:sz w:val="24"/>
          <w:szCs w:val="24"/>
        </w:rPr>
        <w:t>.</w:t>
      </w:r>
      <w:r w:rsidRPr="009D2EF9">
        <w:rPr>
          <w:rFonts w:ascii="Times New Roman" w:hAnsi="Times New Roman" w:cs="Times New Roman"/>
          <w:sz w:val="24"/>
          <w:szCs w:val="24"/>
        </w:rPr>
        <w:t xml:space="preserve"> </w:t>
      </w:r>
    </w:p>
    <w:p w:rsidR="009D2EF9" w:rsidRDefault="00E31693" w:rsidP="009D2EF9">
      <w:pPr>
        <w:pStyle w:val="ListParagraph"/>
        <w:numPr>
          <w:ilvl w:val="0"/>
          <w:numId w:val="4"/>
        </w:numPr>
        <w:spacing w:after="0" w:line="240" w:lineRule="auto"/>
        <w:contextualSpacing w:val="0"/>
        <w:rPr>
          <w:rFonts w:ascii="Times New Roman" w:hAnsi="Times New Roman" w:cs="Times New Roman"/>
          <w:sz w:val="24"/>
          <w:szCs w:val="24"/>
        </w:rPr>
      </w:pPr>
      <w:r w:rsidRPr="009D2EF9">
        <w:rPr>
          <w:rFonts w:ascii="Times New Roman" w:hAnsi="Times New Roman" w:cs="Times New Roman"/>
          <w:sz w:val="24"/>
          <w:szCs w:val="24"/>
        </w:rPr>
        <w:t xml:space="preserve">What are </w:t>
      </w:r>
      <w:r w:rsidR="009D2EF9">
        <w:rPr>
          <w:rFonts w:ascii="Times New Roman" w:hAnsi="Times New Roman" w:cs="Times New Roman"/>
          <w:sz w:val="24"/>
          <w:szCs w:val="24"/>
        </w:rPr>
        <w:t xml:space="preserve">the </w:t>
      </w:r>
      <w:r w:rsidRPr="009D2EF9">
        <w:rPr>
          <w:rFonts w:ascii="Times New Roman" w:hAnsi="Times New Roman" w:cs="Times New Roman"/>
          <w:sz w:val="24"/>
          <w:szCs w:val="24"/>
        </w:rPr>
        <w:t xml:space="preserve">plans </w:t>
      </w:r>
      <w:r w:rsidR="00133182">
        <w:rPr>
          <w:rFonts w:ascii="Times New Roman" w:hAnsi="Times New Roman" w:cs="Times New Roman"/>
          <w:sz w:val="24"/>
          <w:szCs w:val="24"/>
        </w:rPr>
        <w:t xml:space="preserve">for administration? </w:t>
      </w:r>
      <w:r w:rsidR="009D2EF9">
        <w:rPr>
          <w:rFonts w:ascii="Times New Roman" w:hAnsi="Times New Roman" w:cs="Times New Roman"/>
          <w:sz w:val="24"/>
          <w:szCs w:val="24"/>
        </w:rPr>
        <w:t>Is there an</w:t>
      </w:r>
      <w:r w:rsidRPr="009D2EF9">
        <w:rPr>
          <w:rFonts w:ascii="Times New Roman" w:hAnsi="Times New Roman" w:cs="Times New Roman"/>
          <w:sz w:val="24"/>
          <w:szCs w:val="24"/>
        </w:rPr>
        <w:t xml:space="preserve"> oversight committee</w:t>
      </w:r>
      <w:r w:rsidR="009D2EF9">
        <w:rPr>
          <w:rFonts w:ascii="Times New Roman" w:hAnsi="Times New Roman" w:cs="Times New Roman"/>
          <w:sz w:val="24"/>
          <w:szCs w:val="24"/>
        </w:rPr>
        <w:t xml:space="preserve"> and a committee for assessment? </w:t>
      </w:r>
    </w:p>
    <w:p w:rsidR="00E31693" w:rsidRPr="009D2EF9" w:rsidRDefault="009D2EF9" w:rsidP="009D2EF9">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Curriculum committee hasn’t </w:t>
      </w:r>
      <w:r w:rsidR="00E31693" w:rsidRPr="009D2EF9">
        <w:rPr>
          <w:rFonts w:ascii="Times New Roman" w:hAnsi="Times New Roman" w:cs="Times New Roman"/>
          <w:sz w:val="24"/>
          <w:szCs w:val="24"/>
        </w:rPr>
        <w:t xml:space="preserve">suggested faculty oversight of this yet. </w:t>
      </w:r>
    </w:p>
    <w:p w:rsidR="0084329B" w:rsidRPr="00133182" w:rsidRDefault="0084329B" w:rsidP="0084329B">
      <w:pPr>
        <w:pStyle w:val="ListParagraph"/>
        <w:numPr>
          <w:ilvl w:val="0"/>
          <w:numId w:val="4"/>
        </w:numPr>
        <w:spacing w:after="0" w:line="240" w:lineRule="auto"/>
        <w:contextualSpacing w:val="0"/>
        <w:rPr>
          <w:rFonts w:ascii="Times New Roman" w:hAnsi="Times New Roman" w:cs="Times New Roman"/>
          <w:sz w:val="24"/>
          <w:szCs w:val="24"/>
        </w:rPr>
      </w:pPr>
      <w:r w:rsidRPr="00133182">
        <w:rPr>
          <w:rFonts w:ascii="Times New Roman" w:hAnsi="Times New Roman" w:cs="Times New Roman"/>
          <w:sz w:val="24"/>
          <w:szCs w:val="24"/>
        </w:rPr>
        <w:t xml:space="preserve">The coordination between Columbus campus and Mansfield campus is extremely important. All courses at all campuses should be taught the same way with the same expectations. However, this does not always happen and if students transfer to Columbus campus but have not learned specific skills that are built upon at the main campus they could struggle in the remainder of their courses. </w:t>
      </w:r>
    </w:p>
    <w:p w:rsidR="00B2565F" w:rsidRPr="003A570E" w:rsidRDefault="0084329B" w:rsidP="003A570E">
      <w:pPr>
        <w:pStyle w:val="ListParagraph"/>
        <w:numPr>
          <w:ilvl w:val="0"/>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There are n</w:t>
      </w:r>
      <w:r w:rsidR="00B2565F" w:rsidRPr="003A570E">
        <w:rPr>
          <w:rFonts w:ascii="Times New Roman" w:hAnsi="Times New Roman" w:cs="Times New Roman"/>
          <w:sz w:val="24"/>
          <w:szCs w:val="24"/>
        </w:rPr>
        <w:t>ot a lot of 4000 level courses</w:t>
      </w:r>
      <w:r>
        <w:rPr>
          <w:rFonts w:ascii="Times New Roman" w:hAnsi="Times New Roman" w:cs="Times New Roman"/>
          <w:sz w:val="24"/>
          <w:szCs w:val="24"/>
        </w:rPr>
        <w:t xml:space="preserve"> in the major</w:t>
      </w:r>
      <w:r w:rsidR="00B2565F" w:rsidRPr="003A570E">
        <w:rPr>
          <w:rFonts w:ascii="Times New Roman" w:hAnsi="Times New Roman" w:cs="Times New Roman"/>
          <w:sz w:val="24"/>
          <w:szCs w:val="24"/>
        </w:rPr>
        <w:t xml:space="preserve">. </w:t>
      </w:r>
      <w:r>
        <w:rPr>
          <w:rFonts w:ascii="Times New Roman" w:hAnsi="Times New Roman" w:cs="Times New Roman"/>
          <w:sz w:val="24"/>
          <w:szCs w:val="24"/>
        </w:rPr>
        <w:t xml:space="preserve">Is there a reason for </w:t>
      </w:r>
      <w:r w:rsidR="00B2565F" w:rsidRPr="003A570E">
        <w:rPr>
          <w:rFonts w:ascii="Times New Roman" w:hAnsi="Times New Roman" w:cs="Times New Roman"/>
          <w:sz w:val="24"/>
          <w:szCs w:val="24"/>
        </w:rPr>
        <w:t xml:space="preserve">that? </w:t>
      </w:r>
    </w:p>
    <w:p w:rsidR="00B2565F" w:rsidRPr="003A570E" w:rsidRDefault="006C19DC" w:rsidP="003A570E">
      <w:pPr>
        <w:pStyle w:val="ListParagraph"/>
        <w:numPr>
          <w:ilvl w:val="1"/>
          <w:numId w:val="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Response: courses were chosen</w:t>
      </w:r>
      <w:r w:rsidR="0084329B">
        <w:rPr>
          <w:rFonts w:ascii="Times New Roman" w:hAnsi="Times New Roman" w:cs="Times New Roman"/>
          <w:sz w:val="24"/>
          <w:szCs w:val="24"/>
        </w:rPr>
        <w:t xml:space="preserve"> based on those</w:t>
      </w:r>
      <w:r w:rsidR="00B2565F" w:rsidRPr="003A570E">
        <w:rPr>
          <w:rFonts w:ascii="Times New Roman" w:hAnsi="Times New Roman" w:cs="Times New Roman"/>
          <w:sz w:val="24"/>
          <w:szCs w:val="24"/>
        </w:rPr>
        <w:t xml:space="preserve"> current</w:t>
      </w:r>
      <w:r w:rsidR="0084329B">
        <w:rPr>
          <w:rFonts w:ascii="Times New Roman" w:hAnsi="Times New Roman" w:cs="Times New Roman"/>
          <w:sz w:val="24"/>
          <w:szCs w:val="24"/>
        </w:rPr>
        <w:t>ly offered and maybe</w:t>
      </w:r>
      <w:r w:rsidR="00B2565F" w:rsidRPr="003A570E">
        <w:rPr>
          <w:rFonts w:ascii="Times New Roman" w:hAnsi="Times New Roman" w:cs="Times New Roman"/>
          <w:sz w:val="24"/>
          <w:szCs w:val="24"/>
        </w:rPr>
        <w:t xml:space="preserve"> there aren’t many 4000 level courses </w:t>
      </w:r>
      <w:r w:rsidR="0084329B">
        <w:rPr>
          <w:rFonts w:ascii="Times New Roman" w:hAnsi="Times New Roman" w:cs="Times New Roman"/>
          <w:sz w:val="24"/>
          <w:szCs w:val="24"/>
        </w:rPr>
        <w:t xml:space="preserve">offered at the Mansfield campus. </w:t>
      </w:r>
    </w:p>
    <w:p w:rsidR="003413D2" w:rsidRDefault="003413D2"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Default="00BE0F44" w:rsidP="0084329B">
      <w:pPr>
        <w:spacing w:after="0" w:line="240" w:lineRule="auto"/>
        <w:rPr>
          <w:rFonts w:ascii="Times New Roman" w:hAnsi="Times New Roman" w:cs="Times New Roman"/>
          <w:sz w:val="24"/>
          <w:szCs w:val="24"/>
        </w:rPr>
      </w:pPr>
    </w:p>
    <w:p w:rsidR="00BE0F44" w:rsidRPr="00733E44" w:rsidRDefault="00BE0F44" w:rsidP="00BE0F44">
      <w:pPr>
        <w:spacing w:after="0"/>
        <w:rPr>
          <w:rFonts w:ascii="Times New Roman" w:hAnsi="Times New Roman" w:cs="Times New Roman"/>
          <w:sz w:val="24"/>
          <w:szCs w:val="24"/>
          <w:u w:val="single"/>
        </w:rPr>
      </w:pPr>
      <w:r w:rsidRPr="00733E44">
        <w:rPr>
          <w:rFonts w:ascii="Times New Roman" w:hAnsi="Times New Roman" w:cs="Times New Roman"/>
          <w:sz w:val="24"/>
          <w:szCs w:val="24"/>
          <w:u w:val="single"/>
        </w:rPr>
        <w:lastRenderedPageBreak/>
        <w:t>Panelists from Mansfield campus</w:t>
      </w:r>
    </w:p>
    <w:p w:rsidR="00BE0F44" w:rsidRPr="00733E44" w:rsidRDefault="00BE0F44" w:rsidP="00BE0F44">
      <w:pPr>
        <w:spacing w:after="0"/>
        <w:rPr>
          <w:rFonts w:ascii="Times New Roman" w:hAnsi="Times New Roman" w:cs="Times New Roman"/>
          <w:sz w:val="24"/>
          <w:szCs w:val="24"/>
        </w:rPr>
      </w:pPr>
      <w:proofErr w:type="spellStart"/>
      <w:r w:rsidRPr="00733E44">
        <w:rPr>
          <w:rFonts w:ascii="Times New Roman" w:hAnsi="Times New Roman" w:cs="Times New Roman"/>
          <w:sz w:val="24"/>
          <w:szCs w:val="24"/>
        </w:rPr>
        <w:t>Ozeas</w:t>
      </w:r>
      <w:proofErr w:type="spellEnd"/>
      <w:r w:rsidRPr="00733E44">
        <w:rPr>
          <w:rFonts w:ascii="Times New Roman" w:hAnsi="Times New Roman" w:cs="Times New Roman"/>
          <w:sz w:val="24"/>
          <w:szCs w:val="24"/>
        </w:rPr>
        <w:t xml:space="preserve"> Costa, Associate Professor of Earth Sciences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Susan </w:t>
      </w:r>
      <w:proofErr w:type="spellStart"/>
      <w:r w:rsidRPr="00733E44">
        <w:rPr>
          <w:rFonts w:ascii="Times New Roman" w:hAnsi="Times New Roman" w:cs="Times New Roman"/>
          <w:sz w:val="24"/>
          <w:szCs w:val="24"/>
        </w:rPr>
        <w:t>Delagrange</w:t>
      </w:r>
      <w:proofErr w:type="spellEnd"/>
      <w:r w:rsidRPr="00733E44">
        <w:rPr>
          <w:rFonts w:ascii="Times New Roman" w:hAnsi="Times New Roman" w:cs="Times New Roman"/>
          <w:sz w:val="24"/>
          <w:szCs w:val="24"/>
        </w:rPr>
        <w:t>, Associate Professor of English</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Joe Fahey, Associate Professor of Theatre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Steve </w:t>
      </w:r>
      <w:proofErr w:type="spellStart"/>
      <w:r w:rsidRPr="00733E44">
        <w:rPr>
          <w:rFonts w:ascii="Times New Roman" w:hAnsi="Times New Roman" w:cs="Times New Roman"/>
          <w:sz w:val="24"/>
          <w:szCs w:val="24"/>
        </w:rPr>
        <w:t>Gavazzi</w:t>
      </w:r>
      <w:proofErr w:type="spellEnd"/>
      <w:r w:rsidRPr="00733E44">
        <w:rPr>
          <w:rFonts w:ascii="Times New Roman" w:hAnsi="Times New Roman" w:cs="Times New Roman"/>
          <w:sz w:val="24"/>
          <w:szCs w:val="24"/>
        </w:rPr>
        <w:t xml:space="preserve">, </w:t>
      </w:r>
      <w:proofErr w:type="gramStart"/>
      <w:r w:rsidRPr="00733E44">
        <w:rPr>
          <w:rFonts w:ascii="Times New Roman" w:hAnsi="Times New Roman" w:cs="Times New Roman"/>
          <w:sz w:val="24"/>
          <w:szCs w:val="24"/>
        </w:rPr>
        <w:t>Dean &amp;</w:t>
      </w:r>
      <w:proofErr w:type="gramEnd"/>
      <w:r w:rsidRPr="00733E44">
        <w:rPr>
          <w:rFonts w:ascii="Times New Roman" w:hAnsi="Times New Roman" w:cs="Times New Roman"/>
          <w:sz w:val="24"/>
          <w:szCs w:val="24"/>
        </w:rPr>
        <w:t xml:space="preserve"> Director of the Mansfield campus and Associate Professor of Music (attended via Carmen Connect from Iowa)</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Gary Kennedy, Professor of Mathematics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Kate Shannon, Assistant Professor of Art</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Rick Stewart, Academic Advisor</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David Tovey, Associate Dean of the Mansfield campus &amp; Associate Professor of Music </w:t>
      </w:r>
    </w:p>
    <w:p w:rsidR="00BE0F44" w:rsidRPr="00733E44" w:rsidRDefault="00BE0F44" w:rsidP="00BE0F44">
      <w:pPr>
        <w:spacing w:after="0"/>
        <w:rPr>
          <w:rFonts w:ascii="Times New Roman" w:hAnsi="Times New Roman" w:cs="Times New Roman"/>
          <w:sz w:val="24"/>
          <w:szCs w:val="24"/>
        </w:rPr>
      </w:pPr>
    </w:p>
    <w:p w:rsidR="00BE0F44" w:rsidRPr="00733E44" w:rsidRDefault="00BE0F44" w:rsidP="00BE0F44">
      <w:pPr>
        <w:spacing w:after="0"/>
        <w:rPr>
          <w:rFonts w:ascii="Times New Roman" w:hAnsi="Times New Roman" w:cs="Times New Roman"/>
          <w:sz w:val="24"/>
          <w:szCs w:val="24"/>
          <w:u w:val="single"/>
        </w:rPr>
      </w:pPr>
      <w:r w:rsidRPr="00733E44">
        <w:rPr>
          <w:rFonts w:ascii="Times New Roman" w:hAnsi="Times New Roman" w:cs="Times New Roman"/>
          <w:sz w:val="24"/>
          <w:szCs w:val="24"/>
          <w:u w:val="single"/>
        </w:rPr>
        <w:t>In attendance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Janice Aski, French and Italian</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Mary Anne Beecher, Design</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Caroline Breitenberger, Chemistry/Biochemistry &amp; CLSE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Mallory Buckley, ASCC </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Jill Bystydzienski, Women’s, Gender, and Sexuality Studies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Alexis Collier, Academic Affairs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Peter Craigmile, Statistics </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Lesley Ferris, Theatre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Steve Fink, ASC</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Elizabeth Freeman, Anthropology</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Deborah Haddad, ASC</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Kate Hallihan, John Glenn College of Public Affairs</w:t>
      </w:r>
    </w:p>
    <w:p w:rsidR="00BE0F44" w:rsidRPr="00733E44" w:rsidRDefault="00D17446" w:rsidP="00BE0F44">
      <w:pPr>
        <w:spacing w:after="0"/>
        <w:rPr>
          <w:rFonts w:ascii="Times New Roman" w:hAnsi="Times New Roman" w:cs="Times New Roman"/>
          <w:sz w:val="24"/>
          <w:szCs w:val="24"/>
        </w:rPr>
      </w:pPr>
      <w:r>
        <w:rPr>
          <w:rFonts w:ascii="Times New Roman" w:hAnsi="Times New Roman" w:cs="Times New Roman"/>
          <w:sz w:val="24"/>
          <w:szCs w:val="24"/>
        </w:rPr>
        <w:t xml:space="preserve">Rebecca Harvey, </w:t>
      </w:r>
      <w:bookmarkStart w:id="0" w:name="_GoBack"/>
      <w:bookmarkEnd w:id="0"/>
      <w:r w:rsidR="00BE0F44" w:rsidRPr="00733E44">
        <w:rPr>
          <w:rFonts w:ascii="Times New Roman" w:hAnsi="Times New Roman" w:cs="Times New Roman"/>
          <w:sz w:val="24"/>
          <w:szCs w:val="24"/>
        </w:rPr>
        <w:t>Art</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Danielle Hogle, ASCCAS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Mary Ellen Jenkins, ASC Advising (Columbus)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Norman Johnson, EEOB</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Renee Johnston, School of Environment and Natural Resources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Larry Krissek, Earth Sciences</w:t>
      </w:r>
    </w:p>
    <w:p w:rsidR="00BE0F44" w:rsidRPr="00733E44" w:rsidRDefault="00BE0F44" w:rsidP="00BE0F44">
      <w:pPr>
        <w:spacing w:after="0"/>
        <w:rPr>
          <w:rFonts w:ascii="Times New Roman" w:hAnsi="Times New Roman" w:cs="Times New Roman"/>
          <w:sz w:val="24"/>
          <w:szCs w:val="24"/>
        </w:rPr>
      </w:pPr>
      <w:proofErr w:type="spellStart"/>
      <w:r w:rsidRPr="00733E44">
        <w:rPr>
          <w:rFonts w:ascii="Times New Roman" w:hAnsi="Times New Roman" w:cs="Times New Roman"/>
          <w:sz w:val="24"/>
          <w:szCs w:val="24"/>
        </w:rPr>
        <w:t>Pok-sang</w:t>
      </w:r>
      <w:proofErr w:type="spellEnd"/>
      <w:r w:rsidRPr="00733E44">
        <w:rPr>
          <w:rFonts w:ascii="Times New Roman" w:hAnsi="Times New Roman" w:cs="Times New Roman"/>
          <w:sz w:val="24"/>
          <w:szCs w:val="24"/>
        </w:rPr>
        <w:t xml:space="preserve"> Lam, Economics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Berry Lyons, School of Earth Sciences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Ed McCaul, Engineering</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Jennifer Mitzen, Political Science </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Debra Moddelmog, English</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Steve Neal, College of Food, Agricultural, and Environmental Sciences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Melissa Newhouse, Academic Affairs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Paul Nini, Design</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Shelby Oldroyd, ASCCAS</w:t>
      </w:r>
    </w:p>
    <w:p w:rsidR="00BE0F44" w:rsidRPr="00733E44" w:rsidRDefault="007A5B28" w:rsidP="00BE0F44">
      <w:pPr>
        <w:spacing w:after="0"/>
        <w:rPr>
          <w:rFonts w:ascii="Times New Roman" w:hAnsi="Times New Roman" w:cs="Times New Roman"/>
          <w:sz w:val="24"/>
          <w:szCs w:val="24"/>
        </w:rPr>
      </w:pPr>
      <w:r>
        <w:rPr>
          <w:rFonts w:ascii="Times New Roman" w:hAnsi="Times New Roman" w:cs="Times New Roman"/>
          <w:sz w:val="24"/>
          <w:szCs w:val="24"/>
        </w:rPr>
        <w:t>Maria Palazzi, AC</w:t>
      </w:r>
      <w:r w:rsidR="00BE0F44" w:rsidRPr="00733E44">
        <w:rPr>
          <w:rFonts w:ascii="Times New Roman" w:hAnsi="Times New Roman" w:cs="Times New Roman"/>
          <w:sz w:val="24"/>
          <w:szCs w:val="24"/>
        </w:rPr>
        <w:t>CAD/Design</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lastRenderedPageBreak/>
        <w:t>Bishun Pand</w:t>
      </w:r>
      <w:r w:rsidR="00621F3B">
        <w:rPr>
          <w:rFonts w:ascii="Times New Roman" w:hAnsi="Times New Roman" w:cs="Times New Roman"/>
          <w:sz w:val="24"/>
          <w:szCs w:val="24"/>
        </w:rPr>
        <w:t>e</w:t>
      </w:r>
      <w:r w:rsidRPr="00733E44">
        <w:rPr>
          <w:rFonts w:ascii="Times New Roman" w:hAnsi="Times New Roman" w:cs="Times New Roman"/>
          <w:sz w:val="24"/>
          <w:szCs w:val="24"/>
        </w:rPr>
        <w:t>y, Marion Campus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Chan E. Park (on behalf of Mark Bender), East Asian Languages and Literatures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Janet Parrott, Theatre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Bradley Peterson, Astronomy</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Greg Rose, Marion Campus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Jennifer Schlueter, Theatre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Mark Shanda, ASC Admin</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Debbie Smith-Shank</w:t>
      </w:r>
      <w:r w:rsidRPr="00733E44">
        <w:rPr>
          <w:rFonts w:ascii="Times New Roman" w:hAnsi="Times New Roman" w:cs="Times New Roman"/>
          <w:b/>
          <w:sz w:val="24"/>
          <w:szCs w:val="24"/>
        </w:rPr>
        <w:t xml:space="preserve">, </w:t>
      </w:r>
      <w:r w:rsidRPr="00733E44">
        <w:rPr>
          <w:rFonts w:ascii="Times New Roman" w:hAnsi="Times New Roman" w:cs="Times New Roman"/>
          <w:sz w:val="24"/>
          <w:szCs w:val="24"/>
        </w:rPr>
        <w:t>Arts Administration, Education &amp; Policy</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David L Stetson, EEOB &amp; CLSE</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Carmen Taleghani-Nikazm, Germanic Languages and Literatures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Meagan Toohey, ASC Honors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 xml:space="preserve">Piers Turner, Philosophy </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Harold Vaessin, Molecular Genetics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Kevin van Bladel, Near Eastern Languages and Cultures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Bernadette Vankeerbergen, ASCCAS</w:t>
      </w:r>
    </w:p>
    <w:p w:rsidR="00BE0F44" w:rsidRPr="00733E44" w:rsidRDefault="00BE0F44" w:rsidP="00BE0F44">
      <w:pPr>
        <w:spacing w:after="0"/>
        <w:rPr>
          <w:rFonts w:ascii="Times New Roman" w:hAnsi="Times New Roman" w:cs="Times New Roman"/>
          <w:sz w:val="24"/>
          <w:szCs w:val="24"/>
        </w:rPr>
      </w:pPr>
      <w:r w:rsidRPr="00733E44">
        <w:rPr>
          <w:rFonts w:ascii="Times New Roman" w:hAnsi="Times New Roman" w:cs="Times New Roman"/>
          <w:sz w:val="24"/>
          <w:szCs w:val="24"/>
        </w:rPr>
        <w:t>Mollie Workman, History of Art</w:t>
      </w:r>
    </w:p>
    <w:p w:rsidR="00BE0F44" w:rsidRPr="00733E44" w:rsidRDefault="00BE0F44" w:rsidP="00BE0F44">
      <w:pPr>
        <w:spacing w:after="0"/>
        <w:rPr>
          <w:rFonts w:ascii="Times New Roman" w:hAnsi="Times New Roman" w:cs="Times New Roman"/>
          <w:sz w:val="24"/>
          <w:szCs w:val="24"/>
        </w:rPr>
      </w:pPr>
    </w:p>
    <w:p w:rsidR="00BE0F44" w:rsidRDefault="00BE0F44" w:rsidP="00BE0F44">
      <w:pPr>
        <w:spacing w:after="0"/>
      </w:pPr>
    </w:p>
    <w:p w:rsidR="00BE0F44" w:rsidRPr="0084329B" w:rsidRDefault="00BE0F44" w:rsidP="0084329B">
      <w:pPr>
        <w:spacing w:after="0" w:line="240" w:lineRule="auto"/>
        <w:rPr>
          <w:rFonts w:ascii="Times New Roman" w:hAnsi="Times New Roman" w:cs="Times New Roman"/>
          <w:sz w:val="24"/>
          <w:szCs w:val="24"/>
        </w:rPr>
      </w:pPr>
    </w:p>
    <w:sectPr w:rsidR="00BE0F44" w:rsidRPr="0084329B" w:rsidSect="002A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90544"/>
    <w:multiLevelType w:val="hybridMultilevel"/>
    <w:tmpl w:val="65CA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D5AD1"/>
    <w:multiLevelType w:val="hybridMultilevel"/>
    <w:tmpl w:val="210AC00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D6041310">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9044E4"/>
    <w:multiLevelType w:val="hybridMultilevel"/>
    <w:tmpl w:val="258E04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D7144C"/>
    <w:multiLevelType w:val="hybridMultilevel"/>
    <w:tmpl w:val="AA040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6041310">
      <w:start w:val="1"/>
      <w:numFmt w:val="bullet"/>
      <w:lvlText w:val="­"/>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5C4CFE"/>
    <w:multiLevelType w:val="hybridMultilevel"/>
    <w:tmpl w:val="C61EF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6041310">
      <w:start w:val="1"/>
      <w:numFmt w:val="bullet"/>
      <w:lvlText w:val="­"/>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C45B26"/>
    <w:multiLevelType w:val="hybridMultilevel"/>
    <w:tmpl w:val="804E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E655C0"/>
    <w:multiLevelType w:val="hybridMultilevel"/>
    <w:tmpl w:val="0E3C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6041310">
      <w:start w:val="1"/>
      <w:numFmt w:val="bullet"/>
      <w:lvlText w:val="­"/>
      <w:lvlJc w:val="left"/>
      <w:pPr>
        <w:ind w:left="2880" w:hanging="360"/>
      </w:pPr>
      <w:rPr>
        <w:rFonts w:ascii="Courier New" w:hAnsi="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609EE"/>
    <w:rsid w:val="00042075"/>
    <w:rsid w:val="00046FF6"/>
    <w:rsid w:val="000773CF"/>
    <w:rsid w:val="0009486A"/>
    <w:rsid w:val="000B2E07"/>
    <w:rsid w:val="000F4DD8"/>
    <w:rsid w:val="00133182"/>
    <w:rsid w:val="00147E16"/>
    <w:rsid w:val="001B51D2"/>
    <w:rsid w:val="001F6993"/>
    <w:rsid w:val="0028312D"/>
    <w:rsid w:val="002A1127"/>
    <w:rsid w:val="002A4B36"/>
    <w:rsid w:val="002B7446"/>
    <w:rsid w:val="002C1F9D"/>
    <w:rsid w:val="002F7C50"/>
    <w:rsid w:val="00303FD5"/>
    <w:rsid w:val="003413D2"/>
    <w:rsid w:val="00366AE5"/>
    <w:rsid w:val="00374EFB"/>
    <w:rsid w:val="00375531"/>
    <w:rsid w:val="00386774"/>
    <w:rsid w:val="003978C4"/>
    <w:rsid w:val="003A570E"/>
    <w:rsid w:val="003D3EB7"/>
    <w:rsid w:val="003E0E91"/>
    <w:rsid w:val="003E4397"/>
    <w:rsid w:val="00412427"/>
    <w:rsid w:val="004432B7"/>
    <w:rsid w:val="00451635"/>
    <w:rsid w:val="004734FD"/>
    <w:rsid w:val="004A29E1"/>
    <w:rsid w:val="00552F46"/>
    <w:rsid w:val="00577974"/>
    <w:rsid w:val="005D4C74"/>
    <w:rsid w:val="00621F3B"/>
    <w:rsid w:val="00624EC2"/>
    <w:rsid w:val="00646262"/>
    <w:rsid w:val="00647EBC"/>
    <w:rsid w:val="006609EE"/>
    <w:rsid w:val="00664FA8"/>
    <w:rsid w:val="00682798"/>
    <w:rsid w:val="006C19DC"/>
    <w:rsid w:val="006D5C9D"/>
    <w:rsid w:val="00730360"/>
    <w:rsid w:val="00733E44"/>
    <w:rsid w:val="00747DB2"/>
    <w:rsid w:val="007606BC"/>
    <w:rsid w:val="007A5B28"/>
    <w:rsid w:val="007C0455"/>
    <w:rsid w:val="007E0633"/>
    <w:rsid w:val="0084329B"/>
    <w:rsid w:val="00862B88"/>
    <w:rsid w:val="00941D7A"/>
    <w:rsid w:val="00955505"/>
    <w:rsid w:val="009D2EF9"/>
    <w:rsid w:val="00A007C6"/>
    <w:rsid w:val="00A15797"/>
    <w:rsid w:val="00A21C6B"/>
    <w:rsid w:val="00A27918"/>
    <w:rsid w:val="00A3390B"/>
    <w:rsid w:val="00A720F3"/>
    <w:rsid w:val="00AA7FFD"/>
    <w:rsid w:val="00AD36AB"/>
    <w:rsid w:val="00AE2F33"/>
    <w:rsid w:val="00AE6E8F"/>
    <w:rsid w:val="00AF3201"/>
    <w:rsid w:val="00B2565F"/>
    <w:rsid w:val="00B531CA"/>
    <w:rsid w:val="00B813C3"/>
    <w:rsid w:val="00BE0F44"/>
    <w:rsid w:val="00C060AF"/>
    <w:rsid w:val="00C12DA8"/>
    <w:rsid w:val="00C378B5"/>
    <w:rsid w:val="00C9146F"/>
    <w:rsid w:val="00CB6858"/>
    <w:rsid w:val="00CF2943"/>
    <w:rsid w:val="00D17446"/>
    <w:rsid w:val="00D92A8E"/>
    <w:rsid w:val="00DF4D28"/>
    <w:rsid w:val="00E119D3"/>
    <w:rsid w:val="00E31693"/>
    <w:rsid w:val="00E66796"/>
    <w:rsid w:val="00ED1B16"/>
    <w:rsid w:val="00F12E54"/>
    <w:rsid w:val="00F95344"/>
    <w:rsid w:val="00FB018D"/>
    <w:rsid w:val="00FD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2D29C-920D-4E8F-9241-574636B2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bvankeerbergen</dc:creator>
  <cp:lastModifiedBy>Vankeerbergen, Bernadette</cp:lastModifiedBy>
  <cp:revision>6</cp:revision>
  <dcterms:created xsi:type="dcterms:W3CDTF">2015-04-29T16:12:00Z</dcterms:created>
  <dcterms:modified xsi:type="dcterms:W3CDTF">2015-04-29T16:23:00Z</dcterms:modified>
</cp:coreProperties>
</file>